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65A1C" w14:textId="79A6F67F" w:rsidR="00F94D3D" w:rsidRPr="00AC0EBE" w:rsidRDefault="00F94D3D" w:rsidP="00F94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0EBE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коррекционной работы в подготовительной к школе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0EBE">
        <w:rPr>
          <w:rFonts w:ascii="Times New Roman" w:hAnsi="Times New Roman" w:cs="Times New Roman"/>
          <w:b/>
          <w:bCs/>
          <w:sz w:val="28"/>
          <w:szCs w:val="28"/>
        </w:rPr>
        <w:t>группе на 202</w:t>
      </w:r>
      <w:r w:rsidR="004838C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C0EBE">
        <w:rPr>
          <w:rFonts w:ascii="Times New Roman" w:hAnsi="Times New Roman" w:cs="Times New Roman"/>
          <w:b/>
          <w:bCs/>
          <w:sz w:val="28"/>
          <w:szCs w:val="28"/>
        </w:rPr>
        <w:t xml:space="preserve"> -202</w:t>
      </w:r>
      <w:bookmarkStart w:id="0" w:name="_GoBack"/>
      <w:bookmarkEnd w:id="0"/>
      <w:r w:rsidR="004838CE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AC0EBE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14:paraId="6FEBE246" w14:textId="77777777" w:rsidR="00F94D3D" w:rsidRPr="00AC0EBE" w:rsidRDefault="00F94D3D" w:rsidP="00F94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EBE">
        <w:rPr>
          <w:rFonts w:ascii="Times New Roman" w:hAnsi="Times New Roman" w:cs="Times New Roman"/>
          <w:sz w:val="28"/>
          <w:szCs w:val="28"/>
        </w:rPr>
        <w:t>Цель работы:</w:t>
      </w:r>
    </w:p>
    <w:p w14:paraId="47548C3E" w14:textId="77777777" w:rsidR="00F94D3D" w:rsidRPr="00AC0EBE" w:rsidRDefault="00F94D3D" w:rsidP="00F94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0EBE">
        <w:rPr>
          <w:rFonts w:ascii="Times New Roman" w:hAnsi="Times New Roman" w:cs="Times New Roman"/>
          <w:b/>
          <w:bCs/>
          <w:sz w:val="28"/>
          <w:szCs w:val="28"/>
        </w:rPr>
        <w:t>с агрессивными детьми:</w:t>
      </w:r>
    </w:p>
    <w:p w14:paraId="11950742" w14:textId="77777777" w:rsidR="00F94D3D" w:rsidRPr="00AC0EBE" w:rsidRDefault="00F94D3D" w:rsidP="00F94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EBE">
        <w:rPr>
          <w:rFonts w:ascii="Times New Roman" w:hAnsi="Times New Roman" w:cs="Times New Roman"/>
          <w:sz w:val="28"/>
          <w:szCs w:val="28"/>
        </w:rPr>
        <w:t>1. Установить доверительное отношения между взрослыми и детьми.</w:t>
      </w:r>
    </w:p>
    <w:p w14:paraId="1D443590" w14:textId="77777777" w:rsidR="00F94D3D" w:rsidRPr="00AC0EBE" w:rsidRDefault="00F94D3D" w:rsidP="00F94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EBE">
        <w:rPr>
          <w:rFonts w:ascii="Times New Roman" w:hAnsi="Times New Roman" w:cs="Times New Roman"/>
          <w:sz w:val="28"/>
          <w:szCs w:val="28"/>
        </w:rPr>
        <w:t>2. Научить быть менее обидчивым и согласовывать свои действия с другими</w:t>
      </w:r>
    </w:p>
    <w:p w14:paraId="6E72B812" w14:textId="6D5EC522" w:rsidR="00F94D3D" w:rsidRPr="00AC0EBE" w:rsidRDefault="00F94D3D" w:rsidP="00F94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EBE">
        <w:rPr>
          <w:rFonts w:ascii="Times New Roman" w:hAnsi="Times New Roman" w:cs="Times New Roman"/>
          <w:sz w:val="28"/>
          <w:szCs w:val="28"/>
        </w:rPr>
        <w:t>3. Обучить детей способом выражения гнева, навыкам распознавания и контроля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EBE">
        <w:rPr>
          <w:rFonts w:ascii="Times New Roman" w:hAnsi="Times New Roman" w:cs="Times New Roman"/>
          <w:sz w:val="28"/>
          <w:szCs w:val="28"/>
        </w:rPr>
        <w:t>поведением.</w:t>
      </w:r>
    </w:p>
    <w:p w14:paraId="420C6B92" w14:textId="77777777" w:rsidR="00F94D3D" w:rsidRPr="00AC0EBE" w:rsidRDefault="00F94D3D" w:rsidP="00F94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EBE">
        <w:rPr>
          <w:rFonts w:ascii="Times New Roman" w:hAnsi="Times New Roman" w:cs="Times New Roman"/>
          <w:sz w:val="28"/>
          <w:szCs w:val="28"/>
        </w:rPr>
        <w:t>4. Формировать способности к эмпатии, доверию, сопереживанию.</w:t>
      </w:r>
    </w:p>
    <w:p w14:paraId="7187A291" w14:textId="77777777" w:rsidR="00F94D3D" w:rsidRPr="00AC0EBE" w:rsidRDefault="00F94D3D" w:rsidP="00F94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0EBE">
        <w:rPr>
          <w:rFonts w:ascii="Times New Roman" w:hAnsi="Times New Roman" w:cs="Times New Roman"/>
          <w:b/>
          <w:bCs/>
          <w:sz w:val="28"/>
          <w:szCs w:val="28"/>
        </w:rPr>
        <w:t>с гиперактивными детьми:</w:t>
      </w:r>
    </w:p>
    <w:p w14:paraId="7B748F68" w14:textId="77777777" w:rsidR="00F94D3D" w:rsidRPr="00AC0EBE" w:rsidRDefault="00F94D3D" w:rsidP="00F94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EBE">
        <w:rPr>
          <w:rFonts w:ascii="Times New Roman" w:hAnsi="Times New Roman" w:cs="Times New Roman"/>
          <w:sz w:val="28"/>
          <w:szCs w:val="28"/>
        </w:rPr>
        <w:t>1. Развитие внимания, наблюдательности, выдержки и самоконтроля ребенка.</w:t>
      </w:r>
    </w:p>
    <w:p w14:paraId="41AE7700" w14:textId="77777777" w:rsidR="00F94D3D" w:rsidRPr="00AC0EBE" w:rsidRDefault="00F94D3D" w:rsidP="00F94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EBE">
        <w:rPr>
          <w:rFonts w:ascii="Times New Roman" w:hAnsi="Times New Roman" w:cs="Times New Roman"/>
          <w:sz w:val="28"/>
          <w:szCs w:val="28"/>
        </w:rPr>
        <w:t xml:space="preserve">2. Тренировка психомоторных </w:t>
      </w:r>
      <w:proofErr w:type="gramStart"/>
      <w:r w:rsidRPr="00AC0EBE">
        <w:rPr>
          <w:rFonts w:ascii="Times New Roman" w:hAnsi="Times New Roman" w:cs="Times New Roman"/>
          <w:sz w:val="28"/>
          <w:szCs w:val="28"/>
        </w:rPr>
        <w:t>функций .</w:t>
      </w:r>
      <w:proofErr w:type="gramEnd"/>
    </w:p>
    <w:p w14:paraId="5D181C55" w14:textId="77777777" w:rsidR="00F94D3D" w:rsidRPr="00AC0EBE" w:rsidRDefault="00F94D3D" w:rsidP="00F94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EBE">
        <w:rPr>
          <w:rFonts w:ascii="Times New Roman" w:hAnsi="Times New Roman" w:cs="Times New Roman"/>
          <w:sz w:val="28"/>
          <w:szCs w:val="28"/>
        </w:rPr>
        <w:t>3. Снижение эмоционального напряжения.</w:t>
      </w:r>
    </w:p>
    <w:p w14:paraId="0103C0D9" w14:textId="77777777" w:rsidR="00F94D3D" w:rsidRPr="00AC0EBE" w:rsidRDefault="00F94D3D" w:rsidP="00F94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EBE">
        <w:rPr>
          <w:rFonts w:ascii="Times New Roman" w:hAnsi="Times New Roman" w:cs="Times New Roman"/>
          <w:sz w:val="28"/>
          <w:szCs w:val="28"/>
        </w:rPr>
        <w:t>4. Формирование у детей моральных представлений</w:t>
      </w:r>
    </w:p>
    <w:p w14:paraId="080A01C1" w14:textId="77777777" w:rsidR="00F94D3D" w:rsidRPr="00AC0EBE" w:rsidRDefault="00F94D3D" w:rsidP="00F94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EBE">
        <w:rPr>
          <w:rFonts w:ascii="Times New Roman" w:hAnsi="Times New Roman" w:cs="Times New Roman"/>
          <w:sz w:val="28"/>
          <w:szCs w:val="28"/>
        </w:rPr>
        <w:t>5. Коррекция поведения с помощью релаксационных игр или упражнений</w:t>
      </w:r>
    </w:p>
    <w:p w14:paraId="02F1F015" w14:textId="77777777" w:rsidR="00F94D3D" w:rsidRPr="00AC0EBE" w:rsidRDefault="00F94D3D" w:rsidP="00F94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0EBE">
        <w:rPr>
          <w:rFonts w:ascii="Times New Roman" w:hAnsi="Times New Roman" w:cs="Times New Roman"/>
          <w:b/>
          <w:bCs/>
          <w:sz w:val="28"/>
          <w:szCs w:val="28"/>
        </w:rPr>
        <w:t>с тревожными детьми:</w:t>
      </w:r>
    </w:p>
    <w:p w14:paraId="46C282D8" w14:textId="1A1D272C" w:rsidR="00F94D3D" w:rsidRPr="00AC0EBE" w:rsidRDefault="00F94D3D" w:rsidP="00F94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EBE">
        <w:rPr>
          <w:rFonts w:ascii="Times New Roman" w:hAnsi="Times New Roman" w:cs="Times New Roman"/>
          <w:sz w:val="28"/>
          <w:szCs w:val="28"/>
        </w:rPr>
        <w:t>1. Повышение самооценки, преодоление негативных переживаний, снижение мышечных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EBE">
        <w:rPr>
          <w:rFonts w:ascii="Times New Roman" w:hAnsi="Times New Roman" w:cs="Times New Roman"/>
          <w:sz w:val="28"/>
          <w:szCs w:val="28"/>
        </w:rPr>
        <w:t>зажимов.</w:t>
      </w:r>
    </w:p>
    <w:p w14:paraId="2F2265E9" w14:textId="77777777" w:rsidR="00F94D3D" w:rsidRPr="00AC0EBE" w:rsidRDefault="00F94D3D" w:rsidP="00F94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EBE">
        <w:rPr>
          <w:rFonts w:ascii="Times New Roman" w:hAnsi="Times New Roman" w:cs="Times New Roman"/>
          <w:sz w:val="28"/>
          <w:szCs w:val="28"/>
        </w:rPr>
        <w:t>2. Обучение ребенка умению управлять собой в конкретных, волнующих его ситуациях,</w:t>
      </w:r>
    </w:p>
    <w:p w14:paraId="55AC57BC" w14:textId="77777777" w:rsidR="00F94D3D" w:rsidRPr="00AC0EBE" w:rsidRDefault="00F94D3D" w:rsidP="00F94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EBE">
        <w:rPr>
          <w:rFonts w:ascii="Times New Roman" w:hAnsi="Times New Roman" w:cs="Times New Roman"/>
          <w:sz w:val="28"/>
          <w:szCs w:val="28"/>
        </w:rPr>
        <w:t>3. Контролировать свои чувственные переживания.</w:t>
      </w:r>
    </w:p>
    <w:p w14:paraId="4FAEBB0F" w14:textId="77777777" w:rsidR="00F94D3D" w:rsidRPr="00AC0EBE" w:rsidRDefault="00F94D3D" w:rsidP="00F94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0EBE">
        <w:rPr>
          <w:rFonts w:ascii="Times New Roman" w:hAnsi="Times New Roman" w:cs="Times New Roman"/>
          <w:b/>
          <w:bCs/>
          <w:sz w:val="28"/>
          <w:szCs w:val="28"/>
        </w:rPr>
        <w:t>с застенчивыми детьми:</w:t>
      </w:r>
    </w:p>
    <w:p w14:paraId="46300686" w14:textId="159D897C" w:rsidR="00F94D3D" w:rsidRPr="00AC0EBE" w:rsidRDefault="00F94D3D" w:rsidP="00F94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EBE">
        <w:rPr>
          <w:rFonts w:ascii="Times New Roman" w:hAnsi="Times New Roman" w:cs="Times New Roman"/>
          <w:sz w:val="28"/>
          <w:szCs w:val="28"/>
        </w:rPr>
        <w:t>1. Развитие коммуникативных способностей и доверия,</w:t>
      </w:r>
    </w:p>
    <w:p w14:paraId="3B771F84" w14:textId="77777777" w:rsidR="00F94D3D" w:rsidRPr="00AC0EBE" w:rsidRDefault="00F94D3D" w:rsidP="00F94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EBE">
        <w:rPr>
          <w:rFonts w:ascii="Times New Roman" w:hAnsi="Times New Roman" w:cs="Times New Roman"/>
          <w:sz w:val="28"/>
          <w:szCs w:val="28"/>
        </w:rPr>
        <w:t>2.Преодоление застенчивости, замкнутости, нерешительности; развития</w:t>
      </w:r>
    </w:p>
    <w:p w14:paraId="6400E6D0" w14:textId="77777777" w:rsidR="00F94D3D" w:rsidRPr="00AC0EBE" w:rsidRDefault="00F94D3D" w:rsidP="00F94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EBE">
        <w:rPr>
          <w:rFonts w:ascii="Times New Roman" w:hAnsi="Times New Roman" w:cs="Times New Roman"/>
          <w:sz w:val="28"/>
          <w:szCs w:val="28"/>
        </w:rPr>
        <w:t>паралингвистических средств общения.</w:t>
      </w:r>
    </w:p>
    <w:p w14:paraId="4F543A4F" w14:textId="3735DE3B" w:rsidR="00F94D3D" w:rsidRPr="00AC0EBE" w:rsidRDefault="00F94D3D" w:rsidP="00F94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EBE">
        <w:rPr>
          <w:rFonts w:ascii="Times New Roman" w:hAnsi="Times New Roman" w:cs="Times New Roman"/>
          <w:sz w:val="28"/>
          <w:szCs w:val="28"/>
        </w:rPr>
        <w:t>3. Формирование адекватной самооценки, повышение уверенности в себе, снижения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EBE">
        <w:rPr>
          <w:rFonts w:ascii="Times New Roman" w:hAnsi="Times New Roman" w:cs="Times New Roman"/>
          <w:sz w:val="28"/>
          <w:szCs w:val="28"/>
        </w:rPr>
        <w:t>психоэмоционального напряжения.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90"/>
        <w:gridCol w:w="3736"/>
        <w:gridCol w:w="4119"/>
      </w:tblGrid>
      <w:tr w:rsidR="00F94D3D" w:rsidRPr="00AC0EBE" w14:paraId="0451A7C4" w14:textId="77777777" w:rsidTr="000B0B1F">
        <w:tc>
          <w:tcPr>
            <w:tcW w:w="797" w:type="pct"/>
          </w:tcPr>
          <w:p w14:paraId="6D4DC10A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999" w:type="pct"/>
          </w:tcPr>
          <w:p w14:paraId="5AF37C64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детей</w:t>
            </w:r>
          </w:p>
        </w:tc>
        <w:tc>
          <w:tcPr>
            <w:tcW w:w="2204" w:type="pct"/>
          </w:tcPr>
          <w:p w14:paraId="49F7E790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работы</w:t>
            </w:r>
          </w:p>
          <w:p w14:paraId="467B53FB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(игры, упражнения, этюды, беседы)</w:t>
            </w:r>
          </w:p>
        </w:tc>
      </w:tr>
      <w:tr w:rsidR="00F94D3D" w:rsidRPr="00AC0EBE" w14:paraId="2EF819B8" w14:textId="77777777" w:rsidTr="000B0B1F">
        <w:tc>
          <w:tcPr>
            <w:tcW w:w="797" w:type="pct"/>
          </w:tcPr>
          <w:p w14:paraId="4B9DCD0A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999" w:type="pct"/>
          </w:tcPr>
          <w:p w14:paraId="7FCFD35E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агрессивные</w:t>
            </w:r>
          </w:p>
        </w:tc>
        <w:tc>
          <w:tcPr>
            <w:tcW w:w="2204" w:type="pct"/>
          </w:tcPr>
          <w:p w14:paraId="62ECBC13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Диагностика</w:t>
            </w:r>
          </w:p>
        </w:tc>
      </w:tr>
      <w:tr w:rsidR="00F94D3D" w:rsidRPr="00AC0EBE" w14:paraId="193B7687" w14:textId="77777777" w:rsidTr="000B0B1F">
        <w:tc>
          <w:tcPr>
            <w:tcW w:w="797" w:type="pct"/>
          </w:tcPr>
          <w:p w14:paraId="7EFF6222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9" w:type="pct"/>
          </w:tcPr>
          <w:p w14:paraId="2664BEB2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гиперактивные</w:t>
            </w:r>
          </w:p>
        </w:tc>
        <w:tc>
          <w:tcPr>
            <w:tcW w:w="2204" w:type="pct"/>
          </w:tcPr>
          <w:p w14:paraId="01F46E63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Диагностика</w:t>
            </w:r>
          </w:p>
        </w:tc>
      </w:tr>
      <w:tr w:rsidR="00F94D3D" w:rsidRPr="00AC0EBE" w14:paraId="78203E2E" w14:textId="77777777" w:rsidTr="000B0B1F">
        <w:tc>
          <w:tcPr>
            <w:tcW w:w="797" w:type="pct"/>
          </w:tcPr>
          <w:p w14:paraId="193ED31E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9" w:type="pct"/>
          </w:tcPr>
          <w:p w14:paraId="1A35E79D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тревожные</w:t>
            </w:r>
          </w:p>
        </w:tc>
        <w:tc>
          <w:tcPr>
            <w:tcW w:w="2204" w:type="pct"/>
          </w:tcPr>
          <w:p w14:paraId="210330FA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«Росточек под солнцем», «Возьми и передай»,</w:t>
            </w:r>
          </w:p>
          <w:p w14:paraId="127AB07A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(Лютова Е.К. и Монина Г.Б)</w:t>
            </w:r>
          </w:p>
          <w:p w14:paraId="07D10101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4D3D" w:rsidRPr="00AC0EBE" w14:paraId="032BA262" w14:textId="77777777" w:rsidTr="000B0B1F">
        <w:tc>
          <w:tcPr>
            <w:tcW w:w="797" w:type="pct"/>
          </w:tcPr>
          <w:p w14:paraId="07FE5B1B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9" w:type="pct"/>
          </w:tcPr>
          <w:p w14:paraId="43F9DFF8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застенчивые</w:t>
            </w:r>
          </w:p>
        </w:tc>
        <w:tc>
          <w:tcPr>
            <w:tcW w:w="2204" w:type="pct"/>
          </w:tcPr>
          <w:p w14:paraId="6411F9AB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«Разыграй ситуацию», «</w:t>
            </w:r>
            <w:proofErr w:type="gramStart"/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Пройди</w:t>
            </w:r>
            <w:proofErr w:type="gramEnd"/>
            <w:r w:rsidRPr="00AC0EBE">
              <w:rPr>
                <w:rFonts w:ascii="Times New Roman" w:hAnsi="Times New Roman" w:cs="Times New Roman"/>
                <w:sz w:val="28"/>
                <w:szCs w:val="28"/>
              </w:rPr>
              <w:t xml:space="preserve"> не останавливаясь»,</w:t>
            </w:r>
          </w:p>
          <w:p w14:paraId="20A40764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 xml:space="preserve">«Я начну, а ты </w:t>
            </w:r>
            <w:proofErr w:type="gramStart"/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продолжи»(</w:t>
            </w:r>
            <w:proofErr w:type="gramEnd"/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Катаева Л.И.)</w:t>
            </w:r>
          </w:p>
          <w:p w14:paraId="4FBC3AE1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4D3D" w:rsidRPr="00AC0EBE" w14:paraId="5387E2F3" w14:textId="77777777" w:rsidTr="000B0B1F">
        <w:tc>
          <w:tcPr>
            <w:tcW w:w="797" w:type="pct"/>
          </w:tcPr>
          <w:p w14:paraId="3C013882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999" w:type="pct"/>
          </w:tcPr>
          <w:p w14:paraId="15E1A1D5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агрессивные</w:t>
            </w:r>
          </w:p>
        </w:tc>
        <w:tc>
          <w:tcPr>
            <w:tcW w:w="2204" w:type="pct"/>
          </w:tcPr>
          <w:p w14:paraId="0C0A2141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«Дракон», «Маленькое приведение» (Кряжева Н.Л,)</w:t>
            </w:r>
          </w:p>
          <w:p w14:paraId="7BAA68EA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4D3D" w:rsidRPr="00AC0EBE" w14:paraId="18E68535" w14:textId="77777777" w:rsidTr="000B0B1F">
        <w:tc>
          <w:tcPr>
            <w:tcW w:w="797" w:type="pct"/>
          </w:tcPr>
          <w:p w14:paraId="1F1A6D8E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9" w:type="pct"/>
          </w:tcPr>
          <w:p w14:paraId="53E99BEE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гиперактивные</w:t>
            </w:r>
          </w:p>
        </w:tc>
        <w:tc>
          <w:tcPr>
            <w:tcW w:w="2204" w:type="pct"/>
          </w:tcPr>
          <w:p w14:paraId="440FCDE8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«Волшебная цифра», «Смеяться запрещается»- (Фопель К.)</w:t>
            </w:r>
          </w:p>
          <w:p w14:paraId="2D5B0BF5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4D3D" w:rsidRPr="00AC0EBE" w14:paraId="6178D230" w14:textId="77777777" w:rsidTr="000B0B1F">
        <w:tc>
          <w:tcPr>
            <w:tcW w:w="797" w:type="pct"/>
          </w:tcPr>
          <w:p w14:paraId="5E90F581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9" w:type="pct"/>
          </w:tcPr>
          <w:p w14:paraId="7A2738FD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тревожные</w:t>
            </w:r>
          </w:p>
        </w:tc>
        <w:tc>
          <w:tcPr>
            <w:tcW w:w="2204" w:type="pct"/>
          </w:tcPr>
          <w:p w14:paraId="4DC24E07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«Страшная сказка», «Неопределенные фигуры»,</w:t>
            </w:r>
          </w:p>
          <w:p w14:paraId="32382FCC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(Лютова Е.К. и Монина Г.Б</w:t>
            </w:r>
          </w:p>
          <w:p w14:paraId="308E6300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4D3D" w:rsidRPr="00AC0EBE" w14:paraId="58C2F04C" w14:textId="77777777" w:rsidTr="000B0B1F">
        <w:tc>
          <w:tcPr>
            <w:tcW w:w="797" w:type="pct"/>
          </w:tcPr>
          <w:p w14:paraId="73245772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9" w:type="pct"/>
          </w:tcPr>
          <w:p w14:paraId="543BB2B7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застенчивые</w:t>
            </w:r>
          </w:p>
        </w:tc>
        <w:tc>
          <w:tcPr>
            <w:tcW w:w="2204" w:type="pct"/>
          </w:tcPr>
          <w:p w14:paraId="1143EB87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«Нарисуй себя», «Придуманная страна», «Построй</w:t>
            </w:r>
          </w:p>
          <w:p w14:paraId="75AF53BC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 xml:space="preserve">своё счастье» </w:t>
            </w:r>
            <w:proofErr w:type="gramStart"/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( Катаева</w:t>
            </w:r>
            <w:proofErr w:type="gramEnd"/>
            <w:r w:rsidRPr="00AC0EBE">
              <w:rPr>
                <w:rFonts w:ascii="Times New Roman" w:hAnsi="Times New Roman" w:cs="Times New Roman"/>
                <w:sz w:val="28"/>
                <w:szCs w:val="28"/>
              </w:rPr>
              <w:t xml:space="preserve"> Л.И.)</w:t>
            </w:r>
          </w:p>
          <w:p w14:paraId="622C4E41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4D3D" w:rsidRPr="00AC0EBE" w14:paraId="4A25DE50" w14:textId="77777777" w:rsidTr="000B0B1F">
        <w:tc>
          <w:tcPr>
            <w:tcW w:w="797" w:type="pct"/>
          </w:tcPr>
          <w:p w14:paraId="498987E6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999" w:type="pct"/>
          </w:tcPr>
          <w:p w14:paraId="3C2F58CC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агрессивные</w:t>
            </w:r>
          </w:p>
        </w:tc>
        <w:tc>
          <w:tcPr>
            <w:tcW w:w="2204" w:type="pct"/>
          </w:tcPr>
          <w:p w14:paraId="7F6E6691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«Когда я сержусь», «Толкалки» «Ворвись в круг»</w:t>
            </w:r>
          </w:p>
          <w:p w14:paraId="4961CE6C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(Фопель К)</w:t>
            </w:r>
          </w:p>
          <w:p w14:paraId="4838E7EA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4D3D" w:rsidRPr="00AC0EBE" w14:paraId="3312B333" w14:textId="77777777" w:rsidTr="000B0B1F">
        <w:tc>
          <w:tcPr>
            <w:tcW w:w="797" w:type="pct"/>
          </w:tcPr>
          <w:p w14:paraId="29CE88E4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9" w:type="pct"/>
          </w:tcPr>
          <w:p w14:paraId="736666E5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гиперактивные</w:t>
            </w:r>
          </w:p>
        </w:tc>
        <w:tc>
          <w:tcPr>
            <w:tcW w:w="2204" w:type="pct"/>
          </w:tcPr>
          <w:p w14:paraId="3A8657C0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«Лохматый пес», «Команда, стой!», «</w:t>
            </w:r>
            <w:proofErr w:type="gramStart"/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Черепахи»(</w:t>
            </w:r>
            <w:proofErr w:type="gramEnd"/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Фопель К)</w:t>
            </w:r>
          </w:p>
          <w:p w14:paraId="4EE144A1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4D3D" w:rsidRPr="00AC0EBE" w14:paraId="0D1222CA" w14:textId="77777777" w:rsidTr="000B0B1F">
        <w:tc>
          <w:tcPr>
            <w:tcW w:w="797" w:type="pct"/>
          </w:tcPr>
          <w:p w14:paraId="6F7175C7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9" w:type="pct"/>
          </w:tcPr>
          <w:p w14:paraId="6EC053B8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тревожные</w:t>
            </w:r>
          </w:p>
        </w:tc>
        <w:tc>
          <w:tcPr>
            <w:tcW w:w="2204" w:type="pct"/>
          </w:tcPr>
          <w:p w14:paraId="6358A092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Росточек под солнцем», «Расскажи свой страх»,</w:t>
            </w:r>
          </w:p>
          <w:p w14:paraId="5A14DC13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«Дудочка» - (Лютова Е.К. и Монина Г.Б)</w:t>
            </w:r>
          </w:p>
          <w:p w14:paraId="6D4BB957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4D3D" w:rsidRPr="00AC0EBE" w14:paraId="5349A357" w14:textId="77777777" w:rsidTr="000B0B1F">
        <w:tc>
          <w:tcPr>
            <w:tcW w:w="797" w:type="pct"/>
          </w:tcPr>
          <w:p w14:paraId="0BCD4D51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9" w:type="pct"/>
          </w:tcPr>
          <w:p w14:paraId="5E1BDD2A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застенчивые</w:t>
            </w:r>
          </w:p>
        </w:tc>
        <w:tc>
          <w:tcPr>
            <w:tcW w:w="2204" w:type="pct"/>
          </w:tcPr>
          <w:p w14:paraId="6E006BB2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«Ласковое имя», «Смелая улитка», (Катаева Л.И.)</w:t>
            </w:r>
          </w:p>
          <w:p w14:paraId="21308AE5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Рисуем свое настроение» (Лютова Е.К. и Монина Г.Б)</w:t>
            </w:r>
          </w:p>
          <w:p w14:paraId="5E4D3726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4D3D" w:rsidRPr="00AC0EBE" w14:paraId="1F2BB985" w14:textId="77777777" w:rsidTr="000B0B1F">
        <w:tc>
          <w:tcPr>
            <w:tcW w:w="797" w:type="pct"/>
          </w:tcPr>
          <w:p w14:paraId="4B0C2815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999" w:type="pct"/>
          </w:tcPr>
          <w:p w14:paraId="2C6A818D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агрессивные</w:t>
            </w:r>
          </w:p>
        </w:tc>
        <w:tc>
          <w:tcPr>
            <w:tcW w:w="2204" w:type="pct"/>
          </w:tcPr>
          <w:p w14:paraId="0CF8C27C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«Глаза в глаза», «Доброе слово» (Фопель К.), «Жужо»</w:t>
            </w:r>
          </w:p>
          <w:p w14:paraId="3E49D4BB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(Кряжева Н.Л,)</w:t>
            </w:r>
          </w:p>
          <w:p w14:paraId="3172E0ED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4D3D" w:rsidRPr="00AC0EBE" w14:paraId="57EBEBF9" w14:textId="77777777" w:rsidTr="000B0B1F">
        <w:tc>
          <w:tcPr>
            <w:tcW w:w="797" w:type="pct"/>
          </w:tcPr>
          <w:p w14:paraId="6B78D97D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9" w:type="pct"/>
          </w:tcPr>
          <w:p w14:paraId="163C76C4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гиперактивные</w:t>
            </w:r>
          </w:p>
        </w:tc>
        <w:tc>
          <w:tcPr>
            <w:tcW w:w="2204" w:type="pct"/>
          </w:tcPr>
          <w:p w14:paraId="28A4F57A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«Холодно, горячо», «Запомни попорядку», «Чего не</w:t>
            </w:r>
          </w:p>
          <w:p w14:paraId="5B6A0C9B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стало? »- (Лютова Е.К. и Монина Г.Б)</w:t>
            </w:r>
          </w:p>
          <w:p w14:paraId="0E72747F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4D3D" w:rsidRPr="00AC0EBE" w14:paraId="72C2B1F3" w14:textId="77777777" w:rsidTr="000B0B1F">
        <w:tc>
          <w:tcPr>
            <w:tcW w:w="797" w:type="pct"/>
          </w:tcPr>
          <w:p w14:paraId="10C8A65F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9" w:type="pct"/>
          </w:tcPr>
          <w:p w14:paraId="7CA34819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тревожные</w:t>
            </w:r>
          </w:p>
        </w:tc>
        <w:tc>
          <w:tcPr>
            <w:tcW w:w="2204" w:type="pct"/>
          </w:tcPr>
          <w:p w14:paraId="1F11F320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 xml:space="preserve"> «Азбука», «настроение», «Смелые ребята»</w:t>
            </w:r>
          </w:p>
          <w:p w14:paraId="0EA8D8D6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(Лютова Е.К. и Монина Г.Б.)</w:t>
            </w:r>
          </w:p>
          <w:p w14:paraId="7E9344C8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4D3D" w:rsidRPr="00AC0EBE" w14:paraId="2C1ECE83" w14:textId="77777777" w:rsidTr="000B0B1F">
        <w:tc>
          <w:tcPr>
            <w:tcW w:w="797" w:type="pct"/>
          </w:tcPr>
          <w:p w14:paraId="3231BCE0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9" w:type="pct"/>
          </w:tcPr>
          <w:p w14:paraId="3927B21F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застенчивые</w:t>
            </w:r>
          </w:p>
        </w:tc>
        <w:tc>
          <w:tcPr>
            <w:tcW w:w="2204" w:type="pct"/>
          </w:tcPr>
          <w:p w14:paraId="42E91372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 xml:space="preserve">«Жираф», «Иностранец», «Произнеси по </w:t>
            </w:r>
            <w:proofErr w:type="gramStart"/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разному »</w:t>
            </w:r>
            <w:proofErr w:type="gramEnd"/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29BE17F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 xml:space="preserve">(Катаева </w:t>
            </w:r>
            <w:proofErr w:type="gramStart"/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Л.И</w:t>
            </w:r>
            <w:proofErr w:type="gramEnd"/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,)</w:t>
            </w:r>
          </w:p>
          <w:p w14:paraId="312679E3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4D3D" w:rsidRPr="00AC0EBE" w14:paraId="037D3D42" w14:textId="77777777" w:rsidTr="000B0B1F">
        <w:tc>
          <w:tcPr>
            <w:tcW w:w="797" w:type="pct"/>
          </w:tcPr>
          <w:p w14:paraId="34E5484A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999" w:type="pct"/>
          </w:tcPr>
          <w:p w14:paraId="5B130A69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агрессивные</w:t>
            </w:r>
          </w:p>
        </w:tc>
        <w:tc>
          <w:tcPr>
            <w:tcW w:w="2204" w:type="pct"/>
          </w:tcPr>
          <w:p w14:paraId="04833B96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«Камушек в ботинки», «Король» - (Кряжева Н.Л.)</w:t>
            </w:r>
          </w:p>
          <w:p w14:paraId="39918A03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«Рубка дров» - (Фопель К.)</w:t>
            </w:r>
          </w:p>
          <w:p w14:paraId="1F68687D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4D3D" w:rsidRPr="00AC0EBE" w14:paraId="0C1141F4" w14:textId="77777777" w:rsidTr="000B0B1F">
        <w:tc>
          <w:tcPr>
            <w:tcW w:w="797" w:type="pct"/>
          </w:tcPr>
          <w:p w14:paraId="76A3C924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9" w:type="pct"/>
          </w:tcPr>
          <w:p w14:paraId="046864D1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гиперактивные</w:t>
            </w:r>
          </w:p>
        </w:tc>
        <w:tc>
          <w:tcPr>
            <w:tcW w:w="2204" w:type="pct"/>
          </w:tcPr>
          <w:p w14:paraId="33F0476B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«Остановись пол команде», «Найди лишнее «Смелые</w:t>
            </w:r>
          </w:p>
          <w:p w14:paraId="23F0B521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мышки», (Фопель К)</w:t>
            </w:r>
          </w:p>
          <w:p w14:paraId="646183FC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4D3D" w:rsidRPr="00AC0EBE" w14:paraId="6372DBC2" w14:textId="77777777" w:rsidTr="000B0B1F">
        <w:tc>
          <w:tcPr>
            <w:tcW w:w="797" w:type="pct"/>
          </w:tcPr>
          <w:p w14:paraId="0D1BD43B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9" w:type="pct"/>
          </w:tcPr>
          <w:p w14:paraId="7FA9A3D0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тревожные</w:t>
            </w:r>
          </w:p>
        </w:tc>
        <w:tc>
          <w:tcPr>
            <w:tcW w:w="2204" w:type="pct"/>
          </w:tcPr>
          <w:p w14:paraId="29FE4E3C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«Танцующие руки», «Волшебный стул»,</w:t>
            </w:r>
          </w:p>
          <w:p w14:paraId="1C0C2E63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- (Шевцова И.В.)</w:t>
            </w:r>
          </w:p>
          <w:p w14:paraId="1A5C5699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4D3D" w:rsidRPr="00AC0EBE" w14:paraId="668110EA" w14:textId="77777777" w:rsidTr="000B0B1F">
        <w:tc>
          <w:tcPr>
            <w:tcW w:w="797" w:type="pct"/>
          </w:tcPr>
          <w:p w14:paraId="486599D0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9" w:type="pct"/>
          </w:tcPr>
          <w:p w14:paraId="7CCA8F75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застенчивые</w:t>
            </w:r>
          </w:p>
        </w:tc>
        <w:tc>
          <w:tcPr>
            <w:tcW w:w="2204" w:type="pct"/>
          </w:tcPr>
          <w:p w14:paraId="01EE85FA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«Слепой и поводырь», «Лифт», «Робкий Чебурашка»,</w:t>
            </w:r>
          </w:p>
          <w:p w14:paraId="36966EB6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(Катаева Л.И.)</w:t>
            </w:r>
          </w:p>
          <w:p w14:paraId="4421FA03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4D3D" w:rsidRPr="00AC0EBE" w14:paraId="28654C20" w14:textId="77777777" w:rsidTr="000B0B1F">
        <w:tc>
          <w:tcPr>
            <w:tcW w:w="797" w:type="pct"/>
          </w:tcPr>
          <w:p w14:paraId="0072DA52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999" w:type="pct"/>
          </w:tcPr>
          <w:p w14:paraId="512E3230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агрессивные</w:t>
            </w:r>
          </w:p>
        </w:tc>
        <w:tc>
          <w:tcPr>
            <w:tcW w:w="2204" w:type="pct"/>
          </w:tcPr>
          <w:p w14:paraId="74483054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Нарисуй что беспокоит»</w:t>
            </w:r>
          </w:p>
          <w:p w14:paraId="10730A78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D3D" w:rsidRPr="00AC0EBE" w14:paraId="2A9708D0" w14:textId="77777777" w:rsidTr="000B0B1F">
        <w:tc>
          <w:tcPr>
            <w:tcW w:w="797" w:type="pct"/>
          </w:tcPr>
          <w:p w14:paraId="512639BF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9" w:type="pct"/>
          </w:tcPr>
          <w:p w14:paraId="42823139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гиперактивные</w:t>
            </w:r>
          </w:p>
        </w:tc>
        <w:tc>
          <w:tcPr>
            <w:tcW w:w="2204" w:type="pct"/>
          </w:tcPr>
          <w:p w14:paraId="17A73392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«Ловим комаров» - (Лютова Е.К. и Монина Г.Б)</w:t>
            </w:r>
          </w:p>
          <w:p w14:paraId="0472360B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FFAD8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4D3D" w:rsidRPr="00AC0EBE" w14:paraId="41AB8726" w14:textId="77777777" w:rsidTr="000B0B1F">
        <w:tc>
          <w:tcPr>
            <w:tcW w:w="797" w:type="pct"/>
          </w:tcPr>
          <w:p w14:paraId="7F39CCF4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9" w:type="pct"/>
          </w:tcPr>
          <w:p w14:paraId="6778B216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тревожные</w:t>
            </w:r>
          </w:p>
        </w:tc>
        <w:tc>
          <w:tcPr>
            <w:tcW w:w="2204" w:type="pct"/>
          </w:tcPr>
          <w:p w14:paraId="1C54E32A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«Солнце в ладошки», «Волшебные зеркала», «Горячие</w:t>
            </w:r>
          </w:p>
          <w:p w14:paraId="7F9B8EAE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ладошки» - (Лютова Е.К. и Монина Г.Б)</w:t>
            </w:r>
          </w:p>
          <w:p w14:paraId="0DBDB3E8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4D3D" w:rsidRPr="00AC0EBE" w14:paraId="3BBA6AB2" w14:textId="77777777" w:rsidTr="000B0B1F">
        <w:tc>
          <w:tcPr>
            <w:tcW w:w="797" w:type="pct"/>
          </w:tcPr>
          <w:p w14:paraId="6C6C9BA9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9" w:type="pct"/>
          </w:tcPr>
          <w:p w14:paraId="1D9CA0F3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застенчивые</w:t>
            </w:r>
          </w:p>
        </w:tc>
        <w:tc>
          <w:tcPr>
            <w:tcW w:w="2204" w:type="pct"/>
          </w:tcPr>
          <w:p w14:paraId="1CD75C2D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«Магазин игрушек», «Менялки», «Закончи</w:t>
            </w:r>
          </w:p>
          <w:p w14:paraId="0CF7F248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предложение» (Катаева И.Л.)</w:t>
            </w:r>
          </w:p>
          <w:p w14:paraId="1F167605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4D3D" w:rsidRPr="00AC0EBE" w14:paraId="4DCCA6C4" w14:textId="77777777" w:rsidTr="000B0B1F">
        <w:tc>
          <w:tcPr>
            <w:tcW w:w="797" w:type="pct"/>
          </w:tcPr>
          <w:p w14:paraId="799BF013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99" w:type="pct"/>
          </w:tcPr>
          <w:p w14:paraId="6E55F8B1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агрессивные</w:t>
            </w:r>
          </w:p>
        </w:tc>
        <w:tc>
          <w:tcPr>
            <w:tcW w:w="2204" w:type="pct"/>
          </w:tcPr>
          <w:p w14:paraId="73329ECD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«Голова мяч», «Два барана» (Кряжева Н.Л.), «Начни и</w:t>
            </w:r>
          </w:p>
          <w:p w14:paraId="78030C17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закончи» (Фопель К.)</w:t>
            </w:r>
          </w:p>
          <w:p w14:paraId="27F3C4AB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4D3D" w:rsidRPr="00AC0EBE" w14:paraId="5330B650" w14:textId="77777777" w:rsidTr="000B0B1F">
        <w:tc>
          <w:tcPr>
            <w:tcW w:w="797" w:type="pct"/>
          </w:tcPr>
          <w:p w14:paraId="3F269474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9" w:type="pct"/>
          </w:tcPr>
          <w:p w14:paraId="461A0B85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гиперактивные</w:t>
            </w:r>
          </w:p>
        </w:tc>
        <w:tc>
          <w:tcPr>
            <w:tcW w:w="2204" w:type="pct"/>
          </w:tcPr>
          <w:p w14:paraId="7038BDF0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«Хитрый кот», «Колечко- выйди на крылечко</w:t>
            </w:r>
            <w:proofErr w:type="gramStart"/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» ,</w:t>
            </w:r>
            <w:proofErr w:type="gramEnd"/>
          </w:p>
          <w:p w14:paraId="4BDB8B1C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 xml:space="preserve">«Лохматый </w:t>
            </w:r>
            <w:proofErr w:type="gramStart"/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пес»(</w:t>
            </w:r>
            <w:proofErr w:type="gramEnd"/>
            <w:r w:rsidRPr="00AC0EBE">
              <w:rPr>
                <w:rFonts w:ascii="Times New Roman" w:hAnsi="Times New Roman" w:cs="Times New Roman"/>
                <w:sz w:val="28"/>
                <w:szCs w:val="28"/>
              </w:rPr>
              <w:t xml:space="preserve"> Кряжева Н.)</w:t>
            </w:r>
          </w:p>
          <w:p w14:paraId="407492CE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4D3D" w:rsidRPr="00AC0EBE" w14:paraId="15498166" w14:textId="77777777" w:rsidTr="000B0B1F">
        <w:tc>
          <w:tcPr>
            <w:tcW w:w="797" w:type="pct"/>
          </w:tcPr>
          <w:p w14:paraId="0ECEEDDD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9" w:type="pct"/>
          </w:tcPr>
          <w:p w14:paraId="3387DFBF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тревожные</w:t>
            </w:r>
          </w:p>
        </w:tc>
        <w:tc>
          <w:tcPr>
            <w:tcW w:w="2204" w:type="pct"/>
          </w:tcPr>
          <w:p w14:paraId="7E9F7F85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«Слепой танец», «Придумай веселый конец»,</w:t>
            </w:r>
          </w:p>
          <w:p w14:paraId="47EC090D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(Лютова Е.К. и Монина Г.Б.)</w:t>
            </w:r>
          </w:p>
          <w:p w14:paraId="45241BC0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4D3D" w:rsidRPr="00AC0EBE" w14:paraId="5FA4EBC2" w14:textId="77777777" w:rsidTr="000B0B1F">
        <w:tc>
          <w:tcPr>
            <w:tcW w:w="797" w:type="pct"/>
          </w:tcPr>
          <w:p w14:paraId="3FF5E811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9" w:type="pct"/>
          </w:tcPr>
          <w:p w14:paraId="57D4AEFD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застенчивые</w:t>
            </w:r>
          </w:p>
        </w:tc>
        <w:tc>
          <w:tcPr>
            <w:tcW w:w="2204" w:type="pct"/>
          </w:tcPr>
          <w:p w14:paraId="1549FF72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«Дракон ловит свой хвост», «</w:t>
            </w:r>
            <w:proofErr w:type="gramStart"/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Представьте</w:t>
            </w:r>
            <w:proofErr w:type="gramEnd"/>
            <w:r w:rsidRPr="00AC0EBE">
              <w:rPr>
                <w:rFonts w:ascii="Times New Roman" w:hAnsi="Times New Roman" w:cs="Times New Roman"/>
                <w:sz w:val="28"/>
                <w:szCs w:val="28"/>
              </w:rPr>
              <w:t xml:space="preserve"> что будет»,</w:t>
            </w:r>
          </w:p>
          <w:p w14:paraId="52D98298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 xml:space="preserve">«Научи Незнайку» (Катаева </w:t>
            </w:r>
            <w:proofErr w:type="gramStart"/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Л.И</w:t>
            </w:r>
            <w:proofErr w:type="gramEnd"/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,)</w:t>
            </w:r>
          </w:p>
          <w:p w14:paraId="7D73D450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4D3D" w:rsidRPr="00AC0EBE" w14:paraId="7007FB8E" w14:textId="77777777" w:rsidTr="000B0B1F">
        <w:tc>
          <w:tcPr>
            <w:tcW w:w="797" w:type="pct"/>
          </w:tcPr>
          <w:p w14:paraId="54F5647E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1999" w:type="pct"/>
          </w:tcPr>
          <w:p w14:paraId="651D08A4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агрессивные</w:t>
            </w:r>
          </w:p>
        </w:tc>
        <w:tc>
          <w:tcPr>
            <w:tcW w:w="2204" w:type="pct"/>
          </w:tcPr>
          <w:p w14:paraId="25E177BC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«Попроси игрушку</w:t>
            </w:r>
            <w:proofErr w:type="gramStart"/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» ,</w:t>
            </w:r>
            <w:proofErr w:type="gramEnd"/>
            <w:r w:rsidRPr="00AC0EBE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«Маленькое приведение»,</w:t>
            </w:r>
          </w:p>
          <w:p w14:paraId="55BB4050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(Лютова Е.К. и Монина Г.Б) «Два барана» (Кряжева Н.Л.)</w:t>
            </w:r>
          </w:p>
          <w:p w14:paraId="0B9F0ED0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4D3D" w:rsidRPr="00AC0EBE" w14:paraId="37DE8B3C" w14:textId="77777777" w:rsidTr="000B0B1F">
        <w:tc>
          <w:tcPr>
            <w:tcW w:w="797" w:type="pct"/>
          </w:tcPr>
          <w:p w14:paraId="7D4A670D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9" w:type="pct"/>
          </w:tcPr>
          <w:p w14:paraId="2A60504A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гиперактивные</w:t>
            </w:r>
          </w:p>
        </w:tc>
        <w:tc>
          <w:tcPr>
            <w:tcW w:w="2204" w:type="pct"/>
          </w:tcPr>
          <w:p w14:paraId="4BF4F662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«Доброе животное», «Передай мяч со словом»,</w:t>
            </w:r>
          </w:p>
          <w:p w14:paraId="0F9CDCBB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(Кряжева Н.Л.) «Найди промолчи» (Лютова Е.К. и Монина Г.Б)</w:t>
            </w:r>
          </w:p>
          <w:p w14:paraId="0FCC9E38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4D3D" w:rsidRPr="00AC0EBE" w14:paraId="70F970AB" w14:textId="77777777" w:rsidTr="000B0B1F">
        <w:tc>
          <w:tcPr>
            <w:tcW w:w="797" w:type="pct"/>
          </w:tcPr>
          <w:p w14:paraId="6F903BCF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9" w:type="pct"/>
          </w:tcPr>
          <w:p w14:paraId="0B536B30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тревожные</w:t>
            </w:r>
          </w:p>
        </w:tc>
        <w:tc>
          <w:tcPr>
            <w:tcW w:w="2204" w:type="pct"/>
          </w:tcPr>
          <w:p w14:paraId="1A43D500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«Корабль и ветер», «Дом ужасов» (Лютова Е.К. и Монина Г.Б)</w:t>
            </w:r>
          </w:p>
          <w:p w14:paraId="374F1C32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4D3D" w:rsidRPr="00AC0EBE" w14:paraId="450D2221" w14:textId="77777777" w:rsidTr="000B0B1F">
        <w:tc>
          <w:tcPr>
            <w:tcW w:w="797" w:type="pct"/>
          </w:tcPr>
          <w:p w14:paraId="2C644D67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9" w:type="pct"/>
          </w:tcPr>
          <w:p w14:paraId="1EFA36DF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застенчивые</w:t>
            </w:r>
          </w:p>
        </w:tc>
        <w:tc>
          <w:tcPr>
            <w:tcW w:w="2204" w:type="pct"/>
          </w:tcPr>
          <w:p w14:paraId="0017C34F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страну </w:t>
            </w:r>
            <w:proofErr w:type="gramStart"/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Стесляндия »</w:t>
            </w:r>
            <w:proofErr w:type="gramEnd"/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, «Командир»</w:t>
            </w:r>
          </w:p>
          <w:p w14:paraId="2AAC6D51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(Катаева Л.И.)</w:t>
            </w:r>
          </w:p>
          <w:p w14:paraId="33EA7812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4D3D" w:rsidRPr="00AC0EBE" w14:paraId="5778CBD1" w14:textId="77777777" w:rsidTr="000B0B1F">
        <w:tc>
          <w:tcPr>
            <w:tcW w:w="797" w:type="pct"/>
          </w:tcPr>
          <w:p w14:paraId="23E332CB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1999" w:type="pct"/>
          </w:tcPr>
          <w:p w14:paraId="5E205150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агрессивные</w:t>
            </w:r>
          </w:p>
        </w:tc>
        <w:tc>
          <w:tcPr>
            <w:tcW w:w="2204" w:type="pct"/>
          </w:tcPr>
          <w:p w14:paraId="18DC536A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Диагностика</w:t>
            </w:r>
          </w:p>
        </w:tc>
      </w:tr>
      <w:tr w:rsidR="00F94D3D" w:rsidRPr="00AC0EBE" w14:paraId="7BD68F7D" w14:textId="77777777" w:rsidTr="000B0B1F">
        <w:tc>
          <w:tcPr>
            <w:tcW w:w="797" w:type="pct"/>
          </w:tcPr>
          <w:p w14:paraId="5030079D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9" w:type="pct"/>
          </w:tcPr>
          <w:p w14:paraId="5DA0E115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гиперактивные</w:t>
            </w:r>
          </w:p>
        </w:tc>
        <w:tc>
          <w:tcPr>
            <w:tcW w:w="2204" w:type="pct"/>
          </w:tcPr>
          <w:p w14:paraId="7FE7D4AB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Диагностика</w:t>
            </w:r>
          </w:p>
        </w:tc>
      </w:tr>
      <w:tr w:rsidR="00F94D3D" w:rsidRPr="00AC0EBE" w14:paraId="57EF8013" w14:textId="77777777" w:rsidTr="000B0B1F">
        <w:tc>
          <w:tcPr>
            <w:tcW w:w="797" w:type="pct"/>
          </w:tcPr>
          <w:p w14:paraId="714BB9D9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9" w:type="pct"/>
          </w:tcPr>
          <w:p w14:paraId="0125BB63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тревожные</w:t>
            </w:r>
          </w:p>
        </w:tc>
        <w:tc>
          <w:tcPr>
            <w:tcW w:w="2204" w:type="pct"/>
          </w:tcPr>
          <w:p w14:paraId="1F927AB1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«Петушиные бои». «Угадай что спрятано в песке»,</w:t>
            </w:r>
          </w:p>
          <w:p w14:paraId="517994D8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(Лютова Е.К. и Монина Г.Б)</w:t>
            </w:r>
          </w:p>
          <w:p w14:paraId="404FFED1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4D3D" w:rsidRPr="00AC0EBE" w14:paraId="6DF3C1E3" w14:textId="77777777" w:rsidTr="000B0B1F">
        <w:tc>
          <w:tcPr>
            <w:tcW w:w="797" w:type="pct"/>
          </w:tcPr>
          <w:p w14:paraId="1A11452D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9" w:type="pct"/>
          </w:tcPr>
          <w:p w14:paraId="239794E2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застенчивые</w:t>
            </w:r>
          </w:p>
        </w:tc>
        <w:tc>
          <w:tcPr>
            <w:tcW w:w="2204" w:type="pct"/>
          </w:tcPr>
          <w:p w14:paraId="09376B29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«Оцени ситуацию», «Ты начни, другие продолжат»,</w:t>
            </w:r>
          </w:p>
          <w:p w14:paraId="2E16BB31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BE">
              <w:rPr>
                <w:rFonts w:ascii="Times New Roman" w:hAnsi="Times New Roman" w:cs="Times New Roman"/>
                <w:sz w:val="28"/>
                <w:szCs w:val="28"/>
              </w:rPr>
              <w:t>(Катаева Л.И.)</w:t>
            </w:r>
          </w:p>
          <w:p w14:paraId="39182297" w14:textId="77777777" w:rsidR="00F94D3D" w:rsidRPr="00AC0EBE" w:rsidRDefault="00F94D3D" w:rsidP="00FC1B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B6202CC" w14:textId="77777777" w:rsidR="00F94D3D" w:rsidRPr="00AC0EBE" w:rsidRDefault="00F94D3D" w:rsidP="00FC1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122427" w14:textId="77777777" w:rsidR="00F94D3D" w:rsidRPr="00AC0EBE" w:rsidRDefault="00F94D3D" w:rsidP="00FC1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01B00D" w14:textId="77777777" w:rsidR="00F94D3D" w:rsidRPr="00AC0EBE" w:rsidRDefault="00F94D3D" w:rsidP="00FC1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988457" w14:textId="77777777" w:rsidR="00D87B72" w:rsidRDefault="00D87B72" w:rsidP="00FC1B93">
      <w:pPr>
        <w:spacing w:after="0"/>
      </w:pPr>
    </w:p>
    <w:sectPr w:rsidR="00D87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BA"/>
    <w:rsid w:val="001972BA"/>
    <w:rsid w:val="004838CE"/>
    <w:rsid w:val="006D2E0C"/>
    <w:rsid w:val="00D87B72"/>
    <w:rsid w:val="00F94D3D"/>
    <w:rsid w:val="00FC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D24B"/>
  <w15:chartTrackingRefBased/>
  <w15:docId w15:val="{0C8637C1-8161-40ED-B3D3-D221172E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D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ппк</dc:creator>
  <cp:keywords/>
  <dc:description/>
  <cp:lastModifiedBy>ппк</cp:lastModifiedBy>
  <cp:revision>8</cp:revision>
  <dcterms:created xsi:type="dcterms:W3CDTF">2024-10-21T11:49:00Z</dcterms:created>
  <dcterms:modified xsi:type="dcterms:W3CDTF">2024-12-08T03:23:00Z</dcterms:modified>
</cp:coreProperties>
</file>