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CA821" w14:textId="61456B12" w:rsidR="008B5E15" w:rsidRPr="003B752B" w:rsidRDefault="008B5E15" w:rsidP="008B5E15">
      <w:pPr>
        <w:jc w:val="center"/>
        <w:rPr>
          <w:rStyle w:val="c0"/>
          <w:rFonts w:ascii="Times New Roman" w:hAnsi="Times New Roman" w:cs="Times New Roman"/>
          <w:b/>
          <w:bCs/>
          <w:color w:val="323E4F" w:themeColor="text2" w:themeShade="BF"/>
          <w:sz w:val="32"/>
          <w:szCs w:val="32"/>
        </w:rPr>
      </w:pPr>
      <w:r w:rsidRPr="003B752B">
        <w:rPr>
          <w:rStyle w:val="c0"/>
          <w:rFonts w:ascii="Times New Roman" w:hAnsi="Times New Roman" w:cs="Times New Roman"/>
          <w:b/>
          <w:bCs/>
          <w:color w:val="323E4F" w:themeColor="text2" w:themeShade="BF"/>
          <w:sz w:val="32"/>
          <w:szCs w:val="32"/>
        </w:rPr>
        <w:t>Здоровый образ жизни</w:t>
      </w:r>
    </w:p>
    <w:p w14:paraId="2B26992E" w14:textId="6294EA22" w:rsidR="003B752B" w:rsidRDefault="008B5E15" w:rsidP="003B752B">
      <w:pPr>
        <w:spacing w:after="0"/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> Все родители хотят, чтобы их ребенок рос здоровым,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</w:t>
      </w: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 xml:space="preserve"> М</w:t>
      </w: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>ы обязаны научить наших детей своевременно и полностью использовать физически</w:t>
      </w: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>е</w:t>
      </w: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 xml:space="preserve"> упражнени</w:t>
      </w: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>я</w:t>
      </w: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 xml:space="preserve"> - как жизненную необходимость в противовес «</w:t>
      </w:r>
      <w:bookmarkStart w:id="0" w:name="_GoBack"/>
      <w:bookmarkEnd w:id="0"/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>болезням цивилизации»</w:t>
      </w:r>
      <w:r w:rsid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 xml:space="preserve"> </w:t>
      </w:r>
    </w:p>
    <w:p w14:paraId="5D320ABF" w14:textId="4008C2D1" w:rsidR="008B5E15" w:rsidRPr="003B752B" w:rsidRDefault="008B5E15" w:rsidP="003B752B">
      <w:pPr>
        <w:spacing w:after="0"/>
        <w:rPr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> </w:t>
      </w:r>
      <w:r w:rsidRPr="003B752B">
        <w:rPr>
          <w:rStyle w:val="c0"/>
          <w:rFonts w:ascii="Times New Roman" w:hAnsi="Times New Roman" w:cs="Times New Roman"/>
          <w:b/>
          <w:bCs/>
          <w:i/>
          <w:iCs/>
          <w:color w:val="323E4F" w:themeColor="text2" w:themeShade="BF"/>
          <w:sz w:val="32"/>
          <w:szCs w:val="32"/>
        </w:rPr>
        <w:t>«Берегите здоровье смолоду!»</w:t>
      </w: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 xml:space="preserve"> - эта пословица имеет глубокий смысл. Формирование здорового образа жизни должно начинаться с рождения ребенка для </w:t>
      </w:r>
      <w:proofErr w:type="gramStart"/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>того</w:t>
      </w:r>
      <w:proofErr w:type="gramEnd"/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 xml:space="preserve"> чтобы у человека уже выработалось осознанное отношение к своему здоровью.</w:t>
      </w: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 xml:space="preserve"> </w:t>
      </w: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>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 xml:space="preserve"> </w:t>
      </w: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14:paraId="362B200C" w14:textId="0AE3A172" w:rsidR="008B5E15" w:rsidRPr="003B752B" w:rsidRDefault="008B5E15" w:rsidP="003B752B">
      <w:pPr>
        <w:spacing w:after="0"/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>Во-первых, соблюдение режима дня</w:t>
      </w:r>
    </w:p>
    <w:p w14:paraId="59B54EF4" w14:textId="7CF6E57C" w:rsidR="008B5E15" w:rsidRPr="003B752B" w:rsidRDefault="008B5E15" w:rsidP="003B752B">
      <w:pPr>
        <w:spacing w:after="0"/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>Во-вторых, это культурно-гигиенические навыки</w:t>
      </w:r>
    </w:p>
    <w:p w14:paraId="3B996680" w14:textId="77777777" w:rsidR="008B5E15" w:rsidRPr="003B752B" w:rsidRDefault="008B5E15" w:rsidP="003B752B">
      <w:pPr>
        <w:spacing w:after="0"/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>В-третьих, культура питания.</w:t>
      </w:r>
    </w:p>
    <w:p w14:paraId="429A4A77" w14:textId="4818A981" w:rsidR="008B5E15" w:rsidRPr="003B752B" w:rsidRDefault="008B5E15" w:rsidP="003B752B">
      <w:pPr>
        <w:spacing w:after="0"/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</w:pPr>
      <w:r w:rsidRPr="003B752B">
        <w:rPr>
          <w:rStyle w:val="c8"/>
          <w:rFonts w:ascii="Times New Roman" w:hAnsi="Times New Roman" w:cs="Times New Roman"/>
          <w:color w:val="323E4F" w:themeColor="text2" w:themeShade="BF"/>
          <w:sz w:val="32"/>
          <w:szCs w:val="32"/>
        </w:rPr>
        <w:t> </w:t>
      </w:r>
      <w:r w:rsidRPr="003B752B">
        <w:rPr>
          <w:rStyle w:val="c0"/>
          <w:rFonts w:ascii="Times New Roman" w:hAnsi="Times New Roman" w:cs="Times New Roman"/>
          <w:color w:val="323E4F" w:themeColor="text2" w:themeShade="BF"/>
          <w:sz w:val="32"/>
          <w:szCs w:val="32"/>
        </w:rPr>
        <w:t>В-четвертых, это гимнастика, физзанятия, занятия спортом, закаливание и подвижные игры.</w:t>
      </w:r>
    </w:p>
    <w:p w14:paraId="229D7FC6" w14:textId="70E0A736" w:rsidR="008B5E15" w:rsidRPr="003B752B" w:rsidRDefault="008B5E15" w:rsidP="003B752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323E4F" w:themeColor="text2" w:themeShade="BF"/>
          <w:sz w:val="32"/>
          <w:szCs w:val="32"/>
        </w:rPr>
      </w:pPr>
      <w:r w:rsidRPr="003B752B">
        <w:rPr>
          <w:rStyle w:val="c0"/>
          <w:color w:val="323E4F" w:themeColor="text2" w:themeShade="BF"/>
          <w:sz w:val="32"/>
          <w:szCs w:val="32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</w:p>
    <w:p w14:paraId="257280B2" w14:textId="77777777" w:rsidR="003B752B" w:rsidRPr="003B752B" w:rsidRDefault="003B752B" w:rsidP="003B752B">
      <w:pPr>
        <w:pStyle w:val="c1"/>
        <w:shd w:val="clear" w:color="auto" w:fill="FFFFFF"/>
        <w:spacing w:before="0" w:beforeAutospacing="0" w:after="0" w:afterAutospacing="0"/>
        <w:jc w:val="both"/>
        <w:rPr>
          <w:color w:val="323E4F" w:themeColor="text2" w:themeShade="BF"/>
          <w:sz w:val="32"/>
          <w:szCs w:val="32"/>
        </w:rPr>
      </w:pPr>
      <w:r w:rsidRPr="003B752B">
        <w:rPr>
          <w:rStyle w:val="c0"/>
          <w:color w:val="323E4F" w:themeColor="text2" w:themeShade="BF"/>
          <w:sz w:val="32"/>
          <w:szCs w:val="32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14:paraId="757BB242" w14:textId="77777777" w:rsidR="003B752B" w:rsidRPr="003B752B" w:rsidRDefault="003B752B" w:rsidP="003B752B">
      <w:pPr>
        <w:pStyle w:val="c1"/>
        <w:shd w:val="clear" w:color="auto" w:fill="FFFFFF"/>
        <w:spacing w:before="0" w:beforeAutospacing="0" w:after="0" w:afterAutospacing="0"/>
        <w:jc w:val="both"/>
        <w:rPr>
          <w:color w:val="323E4F" w:themeColor="text2" w:themeShade="BF"/>
          <w:sz w:val="32"/>
          <w:szCs w:val="32"/>
        </w:rPr>
      </w:pPr>
    </w:p>
    <w:p w14:paraId="752B8BC2" w14:textId="77777777" w:rsidR="008B5E15" w:rsidRPr="003B752B" w:rsidRDefault="008B5E15" w:rsidP="003B752B">
      <w:pPr>
        <w:spacing w:after="0"/>
        <w:rPr>
          <w:rFonts w:ascii="Times New Roman" w:hAnsi="Times New Roman" w:cs="Times New Roman"/>
          <w:color w:val="323E4F" w:themeColor="text2" w:themeShade="BF"/>
          <w:sz w:val="32"/>
          <w:szCs w:val="32"/>
        </w:rPr>
      </w:pPr>
    </w:p>
    <w:sectPr w:rsidR="008B5E15" w:rsidRPr="003B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C5"/>
    <w:rsid w:val="003B752B"/>
    <w:rsid w:val="005A33BC"/>
    <w:rsid w:val="008639C5"/>
    <w:rsid w:val="008B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AC8B"/>
  <w15:chartTrackingRefBased/>
  <w15:docId w15:val="{F6FC90E4-C60A-4F63-80C9-D1E9D964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B5E15"/>
  </w:style>
  <w:style w:type="paragraph" w:customStyle="1" w:styleId="c1">
    <w:name w:val="c1"/>
    <w:basedOn w:val="a"/>
    <w:rsid w:val="008B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5E15"/>
  </w:style>
  <w:style w:type="character" w:customStyle="1" w:styleId="c10">
    <w:name w:val="c10"/>
    <w:basedOn w:val="a0"/>
    <w:rsid w:val="008B5E15"/>
  </w:style>
  <w:style w:type="character" w:customStyle="1" w:styleId="c8">
    <w:name w:val="c8"/>
    <w:basedOn w:val="a0"/>
    <w:rsid w:val="008B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2</cp:revision>
  <dcterms:created xsi:type="dcterms:W3CDTF">2024-09-17T03:07:00Z</dcterms:created>
  <dcterms:modified xsi:type="dcterms:W3CDTF">2024-09-17T03:20:00Z</dcterms:modified>
</cp:coreProperties>
</file>