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2C8C" w14:textId="77777777" w:rsidR="0002418D" w:rsidRPr="00BA1979" w:rsidRDefault="0002418D" w:rsidP="0002418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8510294"/>
      <w:r w:rsidRPr="00BA1979">
        <w:rPr>
          <w:rFonts w:ascii="Times New Roman" w:hAnsi="Times New Roman" w:cs="Times New Roman"/>
          <w:b/>
          <w:bCs/>
          <w:sz w:val="32"/>
          <w:szCs w:val="32"/>
        </w:rPr>
        <w:t xml:space="preserve">Тематическое планирование коррекционной работы в средней группе </w:t>
      </w:r>
    </w:p>
    <w:p w14:paraId="1738A757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Цель работы:</w:t>
      </w:r>
    </w:p>
    <w:p w14:paraId="73787C16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7BE8">
        <w:rPr>
          <w:rFonts w:ascii="Times New Roman" w:hAnsi="Times New Roman" w:cs="Times New Roman"/>
          <w:b/>
          <w:bCs/>
          <w:sz w:val="28"/>
          <w:szCs w:val="28"/>
        </w:rPr>
        <w:t>с агрессивными детьми:</w:t>
      </w:r>
    </w:p>
    <w:p w14:paraId="703D3CC5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1.Обучение агрессивных детей способом выражения гнева, навыком распознавания и</w:t>
      </w:r>
    </w:p>
    <w:p w14:paraId="7851373E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контроля над поведением;</w:t>
      </w:r>
    </w:p>
    <w:p w14:paraId="5EC13218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2. Формирование способности к эмпатии, доверию, сопереживанию.</w:t>
      </w:r>
    </w:p>
    <w:p w14:paraId="34ABA434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7BE8">
        <w:rPr>
          <w:rFonts w:ascii="Times New Roman" w:hAnsi="Times New Roman" w:cs="Times New Roman"/>
          <w:b/>
          <w:bCs/>
          <w:sz w:val="28"/>
          <w:szCs w:val="28"/>
        </w:rPr>
        <w:t>с гиперактивными детьми:</w:t>
      </w:r>
    </w:p>
    <w:p w14:paraId="37C71E6E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1. Развитие внимания ребенка.</w:t>
      </w:r>
    </w:p>
    <w:p w14:paraId="6CE73CFF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 xml:space="preserve">2. Тренировка психомоторных </w:t>
      </w:r>
      <w:proofErr w:type="gramStart"/>
      <w:r w:rsidRPr="00677BE8">
        <w:rPr>
          <w:rFonts w:ascii="Times New Roman" w:hAnsi="Times New Roman" w:cs="Times New Roman"/>
          <w:sz w:val="28"/>
          <w:szCs w:val="28"/>
        </w:rPr>
        <w:t>функций .</w:t>
      </w:r>
      <w:proofErr w:type="gramEnd"/>
    </w:p>
    <w:p w14:paraId="7E1BF712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 xml:space="preserve">3. Снижение эмоционального напряжения.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77BE8">
        <w:rPr>
          <w:rFonts w:ascii="Times New Roman" w:hAnsi="Times New Roman" w:cs="Times New Roman"/>
          <w:sz w:val="28"/>
          <w:szCs w:val="28"/>
        </w:rPr>
        <w:t xml:space="preserve"> 4. Формирование у детей моральных представлений</w:t>
      </w:r>
    </w:p>
    <w:p w14:paraId="11E2783C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5. Коррекция поведения с помощью релаксационных игр или упражнений</w:t>
      </w:r>
    </w:p>
    <w:p w14:paraId="382B51AA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7BE8">
        <w:rPr>
          <w:rFonts w:ascii="Times New Roman" w:hAnsi="Times New Roman" w:cs="Times New Roman"/>
          <w:b/>
          <w:bCs/>
          <w:sz w:val="28"/>
          <w:szCs w:val="28"/>
        </w:rPr>
        <w:t>с тревожными детьми:</w:t>
      </w:r>
    </w:p>
    <w:p w14:paraId="70E8C59D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1. Повышение самооценки</w:t>
      </w:r>
    </w:p>
    <w:p w14:paraId="2CF21697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2. Обучение ребенка умению управлять собой в конкретных, волнующих его ситуациях,</w:t>
      </w:r>
    </w:p>
    <w:p w14:paraId="5E5970C0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3. Снятие мышечного и эмоционального напряжения.</w:t>
      </w:r>
    </w:p>
    <w:p w14:paraId="2847640C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7BE8">
        <w:rPr>
          <w:rFonts w:ascii="Times New Roman" w:hAnsi="Times New Roman" w:cs="Times New Roman"/>
          <w:b/>
          <w:bCs/>
          <w:sz w:val="28"/>
          <w:szCs w:val="28"/>
        </w:rPr>
        <w:t>с застенчивыми детьми:</w:t>
      </w:r>
    </w:p>
    <w:p w14:paraId="55D5E238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1. Преодоление застенчивости, замкнутости, нерешительности; развития</w:t>
      </w:r>
    </w:p>
    <w:p w14:paraId="09547196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паралингвистических средств общения.</w:t>
      </w:r>
    </w:p>
    <w:p w14:paraId="079648E9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2. Формирование адекватной самооценки, повышение уверенности в себе, снижения</w:t>
      </w:r>
    </w:p>
    <w:p w14:paraId="2B77B5B6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BE8">
        <w:rPr>
          <w:rFonts w:ascii="Times New Roman" w:hAnsi="Times New Roman" w:cs="Times New Roman"/>
          <w:sz w:val="28"/>
          <w:szCs w:val="28"/>
        </w:rPr>
        <w:t>психоэмоционального напряжения.</w:t>
      </w:r>
    </w:p>
    <w:p w14:paraId="2A82E142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86828" w14:textId="77777777" w:rsidR="0002418D" w:rsidRDefault="0002418D" w:rsidP="000241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0B5CD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B4945" w14:textId="77777777" w:rsidR="0002418D" w:rsidRPr="00677BE8" w:rsidRDefault="0002418D" w:rsidP="000241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52"/>
        <w:gridCol w:w="3666"/>
        <w:gridCol w:w="8142"/>
      </w:tblGrid>
      <w:tr w:rsidR="0002418D" w:rsidRPr="00677BE8" w14:paraId="4367AD7D" w14:textId="77777777" w:rsidTr="00F90A86">
        <w:tc>
          <w:tcPr>
            <w:tcW w:w="945" w:type="pct"/>
          </w:tcPr>
          <w:p w14:paraId="2956C71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GoBack"/>
            <w:r w:rsidRPr="006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259" w:type="pct"/>
          </w:tcPr>
          <w:p w14:paraId="011F9957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Категории детей</w:t>
            </w:r>
          </w:p>
          <w:p w14:paraId="344A60F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6" w:type="pct"/>
          </w:tcPr>
          <w:p w14:paraId="2477C79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  <w:p w14:paraId="222FDC1C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(игры, упражнения, этюды, беседы т.д.)</w:t>
            </w:r>
          </w:p>
          <w:p w14:paraId="211BD28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3907EABB" w14:textId="77777777" w:rsidTr="00F90A86">
        <w:tc>
          <w:tcPr>
            <w:tcW w:w="945" w:type="pct"/>
          </w:tcPr>
          <w:p w14:paraId="7B7777F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259" w:type="pct"/>
          </w:tcPr>
          <w:p w14:paraId="31419E36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796" w:type="pct"/>
          </w:tcPr>
          <w:p w14:paraId="3D5F5E0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«Доброе животное» - (Кряжева Н.Л,) «Тух-</w:t>
            </w:r>
            <w:proofErr w:type="spell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тиби</w:t>
            </w:r>
            <w:proofErr w:type="spell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EA7E9CC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дух» - (</w:t>
            </w:r>
            <w:proofErr w:type="spell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К.)</w:t>
            </w:r>
          </w:p>
          <w:p w14:paraId="5AC0FF1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47F44EFF" w14:textId="77777777" w:rsidTr="00F90A86">
        <w:tc>
          <w:tcPr>
            <w:tcW w:w="945" w:type="pct"/>
          </w:tcPr>
          <w:p w14:paraId="7FC4D0A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3C86D817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796" w:type="pct"/>
          </w:tcPr>
          <w:p w14:paraId="1C1CB06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«Говори», «Броуновское движение» - (Лютова Е.К. и Монина Г.Б)</w:t>
            </w:r>
          </w:p>
          <w:p w14:paraId="13A8A5F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43B259AD" w14:textId="77777777" w:rsidTr="00F90A86">
        <w:tc>
          <w:tcPr>
            <w:tcW w:w="945" w:type="pct"/>
          </w:tcPr>
          <w:p w14:paraId="02876B0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2022801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796" w:type="pct"/>
          </w:tcPr>
          <w:p w14:paraId="66994FF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«Водопад», «Насос и мяч»</w:t>
            </w:r>
          </w:p>
          <w:p w14:paraId="229EBF5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- (Шевцова И.В.)</w:t>
            </w:r>
          </w:p>
          <w:p w14:paraId="3F1FD81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168DAF2A" w14:textId="77777777" w:rsidTr="00F90A86">
        <w:tc>
          <w:tcPr>
            <w:tcW w:w="945" w:type="pct"/>
          </w:tcPr>
          <w:p w14:paraId="2C2721D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7449B60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796" w:type="pct"/>
          </w:tcPr>
          <w:p w14:paraId="4AD82518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«Два клоуна», «Разыгрываем сказку» (Лютова Е.К. и Монина Г.Б)</w:t>
            </w:r>
          </w:p>
          <w:p w14:paraId="6113F6B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D958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0E2A559B" w14:textId="77777777" w:rsidTr="00F90A86">
        <w:tc>
          <w:tcPr>
            <w:tcW w:w="945" w:type="pct"/>
          </w:tcPr>
          <w:p w14:paraId="5485994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59" w:type="pct"/>
          </w:tcPr>
          <w:p w14:paraId="2456FDE9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796" w:type="pct"/>
          </w:tcPr>
          <w:p w14:paraId="38578C7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«Ласковые лапки» - (Шевцова И.В.) «Рубка дров» </w:t>
            </w:r>
          </w:p>
          <w:p w14:paraId="11B398C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К.)</w:t>
            </w:r>
          </w:p>
          <w:p w14:paraId="31F7E57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27A06C92" w14:textId="77777777" w:rsidTr="00F90A86">
        <w:trPr>
          <w:trHeight w:val="863"/>
        </w:trPr>
        <w:tc>
          <w:tcPr>
            <w:tcW w:w="945" w:type="pct"/>
          </w:tcPr>
          <w:p w14:paraId="0922D33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180D5F1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796" w:type="pct"/>
          </w:tcPr>
          <w:p w14:paraId="5404B53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«Морские волны», «Ловим комаров» -</w:t>
            </w:r>
          </w:p>
          <w:p w14:paraId="53A9C97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Г.Б)</w:t>
            </w:r>
          </w:p>
          <w:p w14:paraId="33A3A29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7EC18F1E" w14:textId="77777777" w:rsidTr="00F90A86">
        <w:tc>
          <w:tcPr>
            <w:tcW w:w="945" w:type="pct"/>
          </w:tcPr>
          <w:p w14:paraId="5071D2F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39B8055C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796" w:type="pct"/>
          </w:tcPr>
          <w:p w14:paraId="63B25EE8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«Петрушка пляшет», «Любопытная Варвара» -</w:t>
            </w:r>
          </w:p>
          <w:p w14:paraId="4CEFC4D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(Шевцова И.В.)</w:t>
            </w:r>
          </w:p>
          <w:p w14:paraId="256069A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0EF8ECA4" w14:textId="77777777" w:rsidTr="00F90A86">
        <w:tc>
          <w:tcPr>
            <w:tcW w:w="945" w:type="pct"/>
          </w:tcPr>
          <w:p w14:paraId="629C6A3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25A44ED9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796" w:type="pct"/>
          </w:tcPr>
          <w:p w14:paraId="2B71A68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«Угадай эмоцию», «Рисуем свое настроение»</w:t>
            </w:r>
          </w:p>
          <w:p w14:paraId="420DB499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Г.Б)</w:t>
            </w:r>
          </w:p>
          <w:p w14:paraId="22D63696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6CA0AA76" w14:textId="77777777" w:rsidTr="00F90A86">
        <w:tc>
          <w:tcPr>
            <w:tcW w:w="945" w:type="pct"/>
          </w:tcPr>
          <w:p w14:paraId="7E9B026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14:paraId="1BB722E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5BC38FEC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агрессивные</w:t>
            </w:r>
          </w:p>
        </w:tc>
        <w:tc>
          <w:tcPr>
            <w:tcW w:w="2796" w:type="pct"/>
          </w:tcPr>
          <w:p w14:paraId="787548E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«Обзывалки» (Кряжева Н.Л,</w:t>
            </w:r>
            <w:proofErr w:type="gram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) ,</w:t>
            </w:r>
            <w:proofErr w:type="gram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«Попроси игрушку»</w:t>
            </w:r>
          </w:p>
          <w:p w14:paraId="467B46B2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(Лютова Е.К. и Монина Г.Б)</w:t>
            </w:r>
          </w:p>
          <w:p w14:paraId="02540717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06D8D634" w14:textId="77777777" w:rsidTr="00F90A86">
        <w:tc>
          <w:tcPr>
            <w:tcW w:w="945" w:type="pct"/>
          </w:tcPr>
          <w:p w14:paraId="6AB8580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3D169369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796" w:type="pct"/>
          </w:tcPr>
          <w:p w14:paraId="2621EED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(Шевцова И.В.) «Дудочка», «Насос и мяч» -</w:t>
            </w:r>
          </w:p>
          <w:p w14:paraId="7ED3D9A8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Г.Б)</w:t>
            </w:r>
          </w:p>
          <w:p w14:paraId="20520D66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397A85DF" w14:textId="77777777" w:rsidTr="00F90A86">
        <w:tc>
          <w:tcPr>
            <w:tcW w:w="945" w:type="pct"/>
          </w:tcPr>
          <w:p w14:paraId="479E3BB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1C64D4F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796" w:type="pct"/>
          </w:tcPr>
          <w:p w14:paraId="634B9FA9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«Дудочка» - (Лютова Е.К. и Монина Г.Б)</w:t>
            </w:r>
          </w:p>
          <w:p w14:paraId="6739079C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«Волшебный стул» - (Шевцова И.В.)</w:t>
            </w:r>
          </w:p>
          <w:p w14:paraId="11E5D71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5DA36AF3" w14:textId="77777777" w:rsidTr="00F90A86">
        <w:tc>
          <w:tcPr>
            <w:tcW w:w="945" w:type="pct"/>
          </w:tcPr>
          <w:p w14:paraId="2C6E8C09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27FF0ED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796" w:type="pct"/>
          </w:tcPr>
          <w:p w14:paraId="7EE7F75C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предложение», «Рисуем свое настроение»</w:t>
            </w:r>
          </w:p>
          <w:p w14:paraId="24096E4C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Г.Б)</w:t>
            </w:r>
          </w:p>
          <w:p w14:paraId="18D9266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0A7A5A39" w14:textId="77777777" w:rsidTr="00F90A86">
        <w:tc>
          <w:tcPr>
            <w:tcW w:w="945" w:type="pct"/>
          </w:tcPr>
          <w:p w14:paraId="614AE03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14:paraId="1087919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3BE8326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796" w:type="pct"/>
          </w:tcPr>
          <w:p w14:paraId="55E190B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«Ласковые лапки», «</w:t>
            </w:r>
            <w:proofErr w:type="spell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Жужа</w:t>
            </w:r>
            <w:proofErr w:type="spell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» (Кряжева Н.Л,)</w:t>
            </w:r>
          </w:p>
          <w:p w14:paraId="497AE39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1BFA0548" w14:textId="77777777" w:rsidTr="00F90A86">
        <w:tc>
          <w:tcPr>
            <w:tcW w:w="945" w:type="pct"/>
          </w:tcPr>
          <w:p w14:paraId="12E3F6E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4E84C11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796" w:type="pct"/>
          </w:tcPr>
          <w:p w14:paraId="55F10EE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«Флажок», «Поссорились два петушка» - (Лютова Е.К. и Монина Г.Б)</w:t>
            </w:r>
          </w:p>
          <w:p w14:paraId="1BD6D6C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45916669" w14:textId="77777777" w:rsidTr="00F90A86">
        <w:tc>
          <w:tcPr>
            <w:tcW w:w="945" w:type="pct"/>
          </w:tcPr>
          <w:p w14:paraId="61A95A18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38F23AB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796" w:type="pct"/>
          </w:tcPr>
          <w:p w14:paraId="3FC42D57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«Водопад», «Цветок» (Шевцова И.В.)</w:t>
            </w:r>
          </w:p>
          <w:p w14:paraId="640C43C9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1BD9F24D" w14:textId="77777777" w:rsidTr="00F90A86">
        <w:tc>
          <w:tcPr>
            <w:tcW w:w="945" w:type="pct"/>
          </w:tcPr>
          <w:p w14:paraId="7612B5A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46D02DB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796" w:type="pct"/>
          </w:tcPr>
          <w:p w14:paraId="3B75F81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«Путешествие», «Наши имена» (Катаева </w:t>
            </w:r>
            <w:proofErr w:type="gram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Л.И</w:t>
            </w:r>
            <w:proofErr w:type="gram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  <w:p w14:paraId="37BAFF1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51A09A3E" w14:textId="77777777" w:rsidTr="00F90A86">
        <w:tc>
          <w:tcPr>
            <w:tcW w:w="945" w:type="pct"/>
          </w:tcPr>
          <w:p w14:paraId="133123A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5F309F0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675254B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796" w:type="pct"/>
          </w:tcPr>
          <w:p w14:paraId="5C89DE8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«Ласковые лапки» - (Шевцова И.В.) «Рубка дров» -(</w:t>
            </w:r>
            <w:proofErr w:type="spell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К.)</w:t>
            </w:r>
          </w:p>
          <w:p w14:paraId="3029E0C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364BE6B1" w14:textId="77777777" w:rsidTr="00F90A86">
        <w:tc>
          <w:tcPr>
            <w:tcW w:w="945" w:type="pct"/>
          </w:tcPr>
          <w:p w14:paraId="194A0A9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488573C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796" w:type="pct"/>
          </w:tcPr>
          <w:p w14:paraId="42B6D40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«Штанга», «Флажок» - (Лютова Е.К. и Монина Г.Б)</w:t>
            </w:r>
          </w:p>
          <w:p w14:paraId="7AF2239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57C7ADE7" w14:textId="77777777" w:rsidTr="00F90A86">
        <w:tc>
          <w:tcPr>
            <w:tcW w:w="945" w:type="pct"/>
          </w:tcPr>
          <w:p w14:paraId="18DDECF2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14D7AED2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796" w:type="pct"/>
          </w:tcPr>
          <w:p w14:paraId="315A7CE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«Воздушный шарик», «Любопытная Варвара» -</w:t>
            </w:r>
          </w:p>
          <w:p w14:paraId="7775FF0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(Шевцова И.В.)</w:t>
            </w:r>
          </w:p>
          <w:p w14:paraId="04C6C03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4B9F3581" w14:textId="77777777" w:rsidTr="00F90A86">
        <w:tc>
          <w:tcPr>
            <w:tcW w:w="945" w:type="pct"/>
          </w:tcPr>
          <w:p w14:paraId="2267672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73ED6D7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796" w:type="pct"/>
          </w:tcPr>
          <w:p w14:paraId="768DDC8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«Незнайка», «Два клоуна», «Угадай эмоцию»,</w:t>
            </w:r>
          </w:p>
          <w:p w14:paraId="3B510C0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«Рисуем свое настроение» (Лютова Е.К. и Монина Г.Б)</w:t>
            </w:r>
          </w:p>
          <w:p w14:paraId="2F46D67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3163972F" w14:textId="77777777" w:rsidTr="00F90A86">
        <w:tc>
          <w:tcPr>
            <w:tcW w:w="945" w:type="pct"/>
          </w:tcPr>
          <w:p w14:paraId="35D4634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14:paraId="2FF0F388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49BB7B5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796" w:type="pct"/>
          </w:tcPr>
          <w:p w14:paraId="3878087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«Аэробус</w:t>
            </w:r>
            <w:proofErr w:type="gram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«Бумажные мячики» (</w:t>
            </w:r>
            <w:proofErr w:type="spell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К.)</w:t>
            </w:r>
          </w:p>
          <w:p w14:paraId="6FE9456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«Ловим комаров» - (Лютова Е.К. и Монина Г.Б)</w:t>
            </w:r>
          </w:p>
          <w:p w14:paraId="63182C2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6FF9D9B3" w14:textId="77777777" w:rsidTr="00F90A86">
        <w:tc>
          <w:tcPr>
            <w:tcW w:w="945" w:type="pct"/>
          </w:tcPr>
          <w:p w14:paraId="54ABC1E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5C3BE23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796" w:type="pct"/>
          </w:tcPr>
          <w:p w14:paraId="006128A7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«Драка», «Морские волны» (Кряжева Н.Л,)</w:t>
            </w:r>
          </w:p>
          <w:p w14:paraId="2A6140A6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4CED8862" w14:textId="77777777" w:rsidTr="00F90A86">
        <w:tc>
          <w:tcPr>
            <w:tcW w:w="945" w:type="pct"/>
          </w:tcPr>
          <w:p w14:paraId="5F21957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2671118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796" w:type="pct"/>
          </w:tcPr>
          <w:p w14:paraId="5AB9A967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«Петрушка пляшет», «Любопытная Варвара» -</w:t>
            </w:r>
          </w:p>
          <w:p w14:paraId="1FA4B3F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(Шевцова И.В.)</w:t>
            </w:r>
          </w:p>
          <w:p w14:paraId="0C9861D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162A4492" w14:textId="77777777" w:rsidTr="00F90A86">
        <w:tc>
          <w:tcPr>
            <w:tcW w:w="945" w:type="pct"/>
          </w:tcPr>
          <w:p w14:paraId="4F96024C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48E310A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796" w:type="pct"/>
          </w:tcPr>
          <w:p w14:paraId="4A019CF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«Угадай эмоцию», «Рисуем свое настроение»</w:t>
            </w:r>
          </w:p>
          <w:p w14:paraId="3AF0B86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Г.Б)</w:t>
            </w:r>
          </w:p>
          <w:p w14:paraId="3FE02CF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34EABAD2" w14:textId="77777777" w:rsidTr="00F90A86">
        <w:tc>
          <w:tcPr>
            <w:tcW w:w="945" w:type="pct"/>
          </w:tcPr>
          <w:p w14:paraId="6E954F08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14:paraId="7105D65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07FDED1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796" w:type="pct"/>
          </w:tcPr>
          <w:p w14:paraId="337CE7C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«Дракон», «Глаза в глаза» (Кряжева Н.Л.),</w:t>
            </w:r>
          </w:p>
          <w:p w14:paraId="59D4195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«Маленькое приведение», «Начни и закончи»</w:t>
            </w:r>
          </w:p>
          <w:p w14:paraId="38DC7E2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 xml:space="preserve"> К.)</w:t>
            </w:r>
          </w:p>
          <w:p w14:paraId="7DE0D22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48576068" w14:textId="77777777" w:rsidTr="00F90A86">
        <w:tc>
          <w:tcPr>
            <w:tcW w:w="945" w:type="pct"/>
          </w:tcPr>
          <w:p w14:paraId="2C0DDAF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2A96E77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796" w:type="pct"/>
          </w:tcPr>
          <w:p w14:paraId="7A39911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«Запомни ритм», «Живая картина» (Кряжева Н.)</w:t>
            </w:r>
          </w:p>
          <w:p w14:paraId="0D813F8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 «Водопад», «Любопытная Варвара» (Шевцова</w:t>
            </w:r>
          </w:p>
          <w:p w14:paraId="326E31C6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И.В.)</w:t>
            </w:r>
          </w:p>
          <w:p w14:paraId="487840B6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3317F819" w14:textId="77777777" w:rsidTr="00F90A86">
        <w:tc>
          <w:tcPr>
            <w:tcW w:w="945" w:type="pct"/>
          </w:tcPr>
          <w:p w14:paraId="5B1A4AE6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1AB8409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796" w:type="pct"/>
          </w:tcPr>
          <w:p w14:paraId="2992649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«Водопад», «Любопытная Варвара» (Шевцова</w:t>
            </w:r>
          </w:p>
          <w:p w14:paraId="702A44E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И.В.)</w:t>
            </w:r>
          </w:p>
          <w:p w14:paraId="20A3484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553E6F58" w14:textId="77777777" w:rsidTr="00F90A86">
        <w:trPr>
          <w:trHeight w:val="923"/>
        </w:trPr>
        <w:tc>
          <w:tcPr>
            <w:tcW w:w="945" w:type="pct"/>
          </w:tcPr>
          <w:p w14:paraId="3995B50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3F4F384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796" w:type="pct"/>
          </w:tcPr>
          <w:p w14:paraId="5D2F7228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предложение», «</w:t>
            </w:r>
            <w:proofErr w:type="spell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Улиточка</w:t>
            </w:r>
            <w:proofErr w:type="spell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КатаеваЛ.И</w:t>
            </w:r>
            <w:proofErr w:type="spellEnd"/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  <w:p w14:paraId="003B4B5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6F8A9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5C77DBEC" w14:textId="77777777" w:rsidTr="00F90A86">
        <w:tc>
          <w:tcPr>
            <w:tcW w:w="945" w:type="pct"/>
          </w:tcPr>
          <w:p w14:paraId="5742663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2959729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678D5C9F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агрессивные</w:t>
            </w:r>
          </w:p>
        </w:tc>
        <w:tc>
          <w:tcPr>
            <w:tcW w:w="2796" w:type="pct"/>
          </w:tcPr>
          <w:p w14:paraId="35273D3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«Ругаемся с овощами», «Два барана» (Кряжева</w:t>
            </w:r>
          </w:p>
          <w:p w14:paraId="3D635D3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Н.Л.)</w:t>
            </w:r>
          </w:p>
          <w:p w14:paraId="27FAD2D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7CA7FAE4" w14:textId="77777777" w:rsidTr="00F90A86">
        <w:trPr>
          <w:trHeight w:val="814"/>
        </w:trPr>
        <w:tc>
          <w:tcPr>
            <w:tcW w:w="945" w:type="pct"/>
          </w:tcPr>
          <w:p w14:paraId="7D3CC7B2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1FC5E52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796" w:type="pct"/>
          </w:tcPr>
          <w:p w14:paraId="05F431B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«Да, нет не говори» «Разговор с руками» (Лютова</w:t>
            </w:r>
          </w:p>
          <w:p w14:paraId="04248763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Е.К. и Монина Г.Б)</w:t>
            </w:r>
          </w:p>
          <w:p w14:paraId="086A9A2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4F01B339" w14:textId="77777777" w:rsidTr="00F90A86">
        <w:tc>
          <w:tcPr>
            <w:tcW w:w="945" w:type="pct"/>
          </w:tcPr>
          <w:p w14:paraId="5350F649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6405394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796" w:type="pct"/>
          </w:tcPr>
          <w:p w14:paraId="3773C5D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«Похвали себя», «Волшебный стул» (Шевцова Н.Л.)</w:t>
            </w:r>
          </w:p>
          <w:p w14:paraId="6F7AA46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5A402A0E" w14:textId="77777777" w:rsidTr="00F90A86">
        <w:tc>
          <w:tcPr>
            <w:tcW w:w="945" w:type="pct"/>
          </w:tcPr>
          <w:p w14:paraId="0F45675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749AB2C5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796" w:type="pct"/>
          </w:tcPr>
          <w:p w14:paraId="6DC92FEB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«Смелые мышки», «Комплимент» (Катаева Л.И.)</w:t>
            </w:r>
          </w:p>
        </w:tc>
      </w:tr>
      <w:tr w:rsidR="0002418D" w:rsidRPr="00677BE8" w14:paraId="3A494079" w14:textId="77777777" w:rsidTr="00F90A86">
        <w:tc>
          <w:tcPr>
            <w:tcW w:w="945" w:type="pct"/>
          </w:tcPr>
          <w:p w14:paraId="6A9A3346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14:paraId="38ADFC9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05C0FA5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агрессивные гиперактивные</w:t>
            </w:r>
          </w:p>
        </w:tc>
        <w:tc>
          <w:tcPr>
            <w:tcW w:w="2796" w:type="pct"/>
          </w:tcPr>
          <w:p w14:paraId="575187C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14:paraId="6DD25D11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6F6E50E8" w14:textId="77777777" w:rsidTr="00F90A86">
        <w:tc>
          <w:tcPr>
            <w:tcW w:w="945" w:type="pct"/>
          </w:tcPr>
          <w:p w14:paraId="273B3FFE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2712CB8A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796" w:type="pct"/>
          </w:tcPr>
          <w:p w14:paraId="171745ED" w14:textId="65506D24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«Угадай по голосу», «Разведчики»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(Шевцова Н.Л.)</w:t>
            </w:r>
          </w:p>
          <w:p w14:paraId="72E251F0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18D" w:rsidRPr="00677BE8" w14:paraId="2897F35F" w14:textId="77777777" w:rsidTr="00F90A86">
        <w:tc>
          <w:tcPr>
            <w:tcW w:w="945" w:type="pct"/>
          </w:tcPr>
          <w:p w14:paraId="7622C3B2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pct"/>
          </w:tcPr>
          <w:p w14:paraId="2EBA87C4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796" w:type="pct"/>
          </w:tcPr>
          <w:p w14:paraId="44F726AC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BE8">
              <w:rPr>
                <w:rFonts w:ascii="Times New Roman" w:hAnsi="Times New Roman" w:cs="Times New Roman"/>
                <w:sz w:val="28"/>
                <w:szCs w:val="28"/>
              </w:rPr>
              <w:t>Незнайка», «Жмурки» (Катаева Л.И.)</w:t>
            </w:r>
          </w:p>
          <w:p w14:paraId="58935E5D" w14:textId="77777777" w:rsidR="0002418D" w:rsidRPr="00677BE8" w:rsidRDefault="0002418D" w:rsidP="000241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  <w:bookmarkEnd w:id="1"/>
    </w:tbl>
    <w:p w14:paraId="7DC7C93F" w14:textId="77777777" w:rsidR="00CD350C" w:rsidRDefault="00CD350C" w:rsidP="0002418D">
      <w:pPr>
        <w:spacing w:after="0"/>
      </w:pPr>
    </w:p>
    <w:sectPr w:rsidR="00CD350C" w:rsidSect="000241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91"/>
    <w:rsid w:val="0002418D"/>
    <w:rsid w:val="007F7F91"/>
    <w:rsid w:val="00C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60C5"/>
  <w15:chartTrackingRefBased/>
  <w15:docId w15:val="{82595C2F-E2F0-4528-A6FE-389AD6A5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2</cp:revision>
  <dcterms:created xsi:type="dcterms:W3CDTF">2024-09-29T06:52:00Z</dcterms:created>
  <dcterms:modified xsi:type="dcterms:W3CDTF">2024-09-29T06:53:00Z</dcterms:modified>
</cp:coreProperties>
</file>