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A4" w:rsidRPr="00462DE6" w:rsidRDefault="00FD2218" w:rsidP="00462D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Родительское  собрание </w:t>
      </w:r>
      <w:r w:rsidR="003F6FA4" w:rsidRPr="00462DE6">
        <w:rPr>
          <w:rFonts w:ascii="Times New Roman" w:hAnsi="Times New Roman" w:cs="Times New Roman"/>
          <w:b/>
          <w:sz w:val="36"/>
          <w:szCs w:val="36"/>
        </w:rPr>
        <w:t xml:space="preserve"> «Семья глазами ребенка»</w:t>
      </w:r>
    </w:p>
    <w:p w:rsidR="003F6FA4" w:rsidRPr="002A0306" w:rsidRDefault="003F6FA4" w:rsidP="002A0306">
      <w:pPr>
        <w:rPr>
          <w:rFonts w:ascii="Times New Roman" w:hAnsi="Times New Roman" w:cs="Times New Roman"/>
          <w:sz w:val="28"/>
          <w:szCs w:val="28"/>
        </w:rPr>
      </w:pPr>
      <w:r w:rsidRPr="002A0306">
        <w:rPr>
          <w:rFonts w:ascii="Times New Roman" w:hAnsi="Times New Roman" w:cs="Times New Roman"/>
          <w:sz w:val="28"/>
          <w:szCs w:val="28"/>
        </w:rPr>
        <w:br/>
        <w:t>Добрый вечер, уважаемые родители! Наша очередная встреча посвящена теме «Семья глазами ребенка». На сегодняшней встрече мы хотели бы обсудить с вами следующие вопросы:</w:t>
      </w:r>
      <w:r w:rsidRPr="002A0306">
        <w:rPr>
          <w:rFonts w:ascii="Times New Roman" w:hAnsi="Times New Roman" w:cs="Times New Roman"/>
          <w:sz w:val="28"/>
          <w:szCs w:val="28"/>
        </w:rPr>
        <w:br/>
        <w:t>• какое место отводит себе в семье ваш ребенок;</w:t>
      </w:r>
      <w:r w:rsidRPr="002A0306">
        <w:rPr>
          <w:rFonts w:ascii="Times New Roman" w:hAnsi="Times New Roman" w:cs="Times New Roman"/>
          <w:sz w:val="28"/>
          <w:szCs w:val="28"/>
        </w:rPr>
        <w:br/>
        <w:t xml:space="preserve">• в воспитании и развитии 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 xml:space="preserve"> какого родителя для ребенка наиболее значима - для мальчика, для девочки.</w:t>
      </w:r>
      <w:r w:rsidRPr="002A0306">
        <w:rPr>
          <w:rFonts w:ascii="Times New Roman" w:hAnsi="Times New Roman" w:cs="Times New Roman"/>
          <w:sz w:val="28"/>
          <w:szCs w:val="28"/>
        </w:rPr>
        <w:br/>
        <w:t>Также мы хотим показать вам, как наши дети отражают в своих рисунках образ мужчины и женщины.</w:t>
      </w:r>
      <w:r w:rsidRPr="002A0306">
        <w:rPr>
          <w:rFonts w:ascii="Times New Roman" w:hAnsi="Times New Roman" w:cs="Times New Roman"/>
          <w:sz w:val="28"/>
          <w:szCs w:val="28"/>
        </w:rPr>
        <w:br/>
        <w:t>2. Рефлексия "Ладошка" </w:t>
      </w:r>
      <w:r w:rsidRPr="002A0306">
        <w:rPr>
          <w:rFonts w:ascii="Times New Roman" w:hAnsi="Times New Roman" w:cs="Times New Roman"/>
          <w:sz w:val="28"/>
          <w:szCs w:val="28"/>
        </w:rPr>
        <w:br/>
        <w:t>Воспитатель: Для начала давайте поиграем. Перед вами лежат листы бумаги и карандаши. Нарисуйте, пожалуйста, свою ладошку и представьте, что это ваша семья. Каждый палец на этой ладошке - член вашей семьи. Ваша задача - подписать каждый палец и поставить номер в том порядке, в котором вы рисовали членов вашей семьи (родители рисуют).</w:t>
      </w:r>
      <w:r w:rsidRPr="002A0306">
        <w:rPr>
          <w:rFonts w:ascii="Times New Roman" w:hAnsi="Times New Roman" w:cs="Times New Roman"/>
          <w:sz w:val="28"/>
          <w:szCs w:val="28"/>
        </w:rPr>
        <w:br/>
        <w:t>Расскажите, как вы расположили членов вашей семьи и почему? (Высказывания родителей.)</w:t>
      </w:r>
      <w:r w:rsidRPr="002A0306">
        <w:rPr>
          <w:rFonts w:ascii="Times New Roman" w:hAnsi="Times New Roman" w:cs="Times New Roman"/>
          <w:sz w:val="28"/>
          <w:szCs w:val="28"/>
        </w:rPr>
        <w:br/>
        <w:t>3. Интерпретация рисунков «Ладошка».</w:t>
      </w:r>
      <w:r w:rsidRPr="002A0306">
        <w:rPr>
          <w:rFonts w:ascii="Times New Roman" w:hAnsi="Times New Roman" w:cs="Times New Roman"/>
          <w:sz w:val="28"/>
          <w:szCs w:val="28"/>
        </w:rPr>
        <w:br/>
        <w:t>Педагог-психолог: Данная методика позволяет выявить самого авторитетного, доминантного члена семьи, выявить эмоционально тесные связи между членами семьи, выявляет наиболее отдаленного члена в семье. Позволяет проанализировать свою самооценку (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адекватная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>, завышенная, заниженная).</w:t>
      </w:r>
      <w:r w:rsidRPr="002A0306">
        <w:rPr>
          <w:rFonts w:ascii="Times New Roman" w:hAnsi="Times New Roman" w:cs="Times New Roman"/>
          <w:sz w:val="28"/>
          <w:szCs w:val="28"/>
        </w:rPr>
        <w:br/>
        <w:t xml:space="preserve">А теперь сравните свои рисунки с рисунками ваших детей (раздаются рисунки детей; сравнение взрослых и детских рисунков «Ладошка»; совместный анализ по желанию родителей). У некоторых из вас рисунки по расположению членов семьи совпадают, а у кого-то совершенно не похожи. Это значит, что видение семьи ваше и вашего ребенка требует некоторой переоценки. Все рисунки детей дают нам информацию о том, что происходит в 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 xml:space="preserve"> так или не так, как хотелось бы ребенку. Возможно - это ключ к решению вопросов, на которые вы не могли найти ответы. 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(В целом обсуждались следующие параметры: эмоциональная связь семьи, самооценка, значимые/незначимые члены семьи, доминантный/ менее эмоциональный член семьи, дополняющие элементы (животные, растения, явления природы и т. д.), добавление новых членов семьи, если «забыл» нарисовать какого-либо члена семьи.)</w:t>
      </w:r>
      <w:r w:rsidRPr="002A0306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 xml:space="preserve"> Анализ рисунка «Моя семья».</w:t>
      </w:r>
      <w:r w:rsidRPr="002A0306">
        <w:rPr>
          <w:rFonts w:ascii="Times New Roman" w:hAnsi="Times New Roman" w:cs="Times New Roman"/>
          <w:sz w:val="28"/>
          <w:szCs w:val="28"/>
        </w:rPr>
        <w:br/>
      </w:r>
      <w:r w:rsidRPr="002A0306"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Педагог-психолог: Данная методика позволяет родителям лучше понять, а быть может, узнать что-либо новое о взаимоотношениях в семье. Все рисунки предназначены лишь для размышлений, но никак не для упреков ребенка или «карательных» санкций. 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{Совместно с родителями анализируются следующие параметры: рисует ребенок только себя; дополняет свою семью; забыл нарисовать кого-то из членов своей семьи; где ребенок разместил себя на рисунке; размеры фигуры; анализ частей тела - голова, руки, ноги, глаза, уши, рот (их наличие или отсутствие); опора в жизни; дополнение рисунка различными деталями, явлениями природы и т.д.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br/>
        <w:t>Давайте обсудим:</w:t>
      </w:r>
      <w:r w:rsidRPr="002A0306">
        <w:rPr>
          <w:rFonts w:ascii="Times New Roman" w:hAnsi="Times New Roman" w:cs="Times New Roman"/>
          <w:sz w:val="28"/>
          <w:szCs w:val="28"/>
        </w:rPr>
        <w:br/>
        <w:t>• почему наши дети, таким образом, ощущают себя в семье;</w:t>
      </w:r>
      <w:r w:rsidRPr="002A0306">
        <w:rPr>
          <w:rFonts w:ascii="Times New Roman" w:hAnsi="Times New Roman" w:cs="Times New Roman"/>
          <w:sz w:val="28"/>
          <w:szCs w:val="28"/>
        </w:rPr>
        <w:br/>
        <w:t>• как мы строим семейное воспитание;</w:t>
      </w:r>
      <w:r w:rsidRPr="002A0306">
        <w:rPr>
          <w:rFonts w:ascii="Times New Roman" w:hAnsi="Times New Roman" w:cs="Times New Roman"/>
          <w:sz w:val="28"/>
          <w:szCs w:val="28"/>
        </w:rPr>
        <w:br/>
        <w:t>• каким образом выстраиваем взаимоотношения со своим ребенком;</w:t>
      </w:r>
      <w:r w:rsidRPr="002A0306">
        <w:rPr>
          <w:rFonts w:ascii="Times New Roman" w:hAnsi="Times New Roman" w:cs="Times New Roman"/>
          <w:sz w:val="28"/>
          <w:szCs w:val="28"/>
        </w:rPr>
        <w:br/>
        <w:t>• нужно ли учитывать тендерные отношения в семье при воспитании ребенка.</w:t>
      </w:r>
      <w:r w:rsidRPr="002A0306">
        <w:rPr>
          <w:rFonts w:ascii="Times New Roman" w:hAnsi="Times New Roman" w:cs="Times New Roman"/>
          <w:sz w:val="28"/>
          <w:szCs w:val="28"/>
        </w:rPr>
        <w:br/>
        <w:t>5. Деловая игра «Ситуации».</w:t>
      </w:r>
      <w:r w:rsidRPr="002A0306">
        <w:rPr>
          <w:rFonts w:ascii="Times New Roman" w:hAnsi="Times New Roman" w:cs="Times New Roman"/>
          <w:sz w:val="28"/>
          <w:szCs w:val="28"/>
        </w:rPr>
        <w:br/>
        <w:t>Цель игры - выявить варианты поведения пап и мам в заданной ситуации;</w:t>
      </w:r>
      <w:r w:rsidRPr="002A0306">
        <w:rPr>
          <w:rFonts w:ascii="Times New Roman" w:hAnsi="Times New Roman" w:cs="Times New Roman"/>
          <w:sz w:val="28"/>
          <w:szCs w:val="28"/>
        </w:rPr>
        <w:br/>
        <w:t>моделирование поведения мужчин и женщин в рамках тендерного подхода.</w:t>
      </w:r>
      <w:r w:rsidRPr="002A0306">
        <w:rPr>
          <w:rFonts w:ascii="Times New Roman" w:hAnsi="Times New Roman" w:cs="Times New Roman"/>
          <w:sz w:val="28"/>
          <w:szCs w:val="28"/>
        </w:rPr>
        <w:br/>
        <w:t>Педагог-психолог: Уважаемые родители, предлагаем вам сыграть в игру, которая поможет понять роль тендерного воспитания в семье, его отличие и необходимость. Представьте себе такую ситуацию: мама приготовила обед и зовет с улицы папу и ребенка, но ребенок упорно не хочет идти домой.</w:t>
      </w:r>
      <w:r w:rsidRPr="002A0306">
        <w:rPr>
          <w:rFonts w:ascii="Times New Roman" w:hAnsi="Times New Roman" w:cs="Times New Roman"/>
          <w:sz w:val="28"/>
          <w:szCs w:val="28"/>
        </w:rPr>
        <w:br/>
        <w:t>- Ваши действия?</w:t>
      </w:r>
      <w:r w:rsidRPr="002A0306">
        <w:rPr>
          <w:rFonts w:ascii="Times New Roman" w:hAnsi="Times New Roman" w:cs="Times New Roman"/>
          <w:sz w:val="28"/>
          <w:szCs w:val="28"/>
        </w:rPr>
        <w:br/>
        <w:t>Ответы пап: настойчиво просим, если не помогает, то берем и уносим;</w:t>
      </w:r>
      <w:r w:rsidRPr="002A0306">
        <w:rPr>
          <w:rFonts w:ascii="Times New Roman" w:hAnsi="Times New Roman" w:cs="Times New Roman"/>
          <w:sz w:val="28"/>
          <w:szCs w:val="28"/>
        </w:rPr>
        <w:br/>
        <w:t>применяем хитрость; молча взять подмышку и понести; договор с ребенком. </w:t>
      </w:r>
      <w:r w:rsidRPr="002A0306">
        <w:rPr>
          <w:rFonts w:ascii="Times New Roman" w:hAnsi="Times New Roman" w:cs="Times New Roman"/>
          <w:sz w:val="28"/>
          <w:szCs w:val="28"/>
        </w:rPr>
        <w:br/>
        <w:t>Ответы мам: договор с ребенком (еще 5 мин и пойдем); привожу довод (скоро начинаются мультики...); настойчиво зову; наказание (применение физического воздействия, лишение чего-либо).</w:t>
      </w:r>
      <w:r w:rsidRPr="002A0306">
        <w:rPr>
          <w:rFonts w:ascii="Times New Roman" w:hAnsi="Times New Roman" w:cs="Times New Roman"/>
          <w:sz w:val="28"/>
          <w:szCs w:val="28"/>
        </w:rPr>
        <w:br/>
        <w:t>А теперь ситуация меняется - папы становятся мамами, а мамы становятся папами.</w:t>
      </w:r>
      <w:r w:rsidRPr="002A0306">
        <w:rPr>
          <w:rFonts w:ascii="Times New Roman" w:hAnsi="Times New Roman" w:cs="Times New Roman"/>
          <w:sz w:val="28"/>
          <w:szCs w:val="28"/>
        </w:rPr>
        <w:br/>
        <w:t>Ответы пап (в роли мам): уговоры, пожалеть; подкуп (купить что-либо,</w:t>
      </w:r>
      <w:r w:rsidRPr="002A0306">
        <w:rPr>
          <w:rFonts w:ascii="Times New Roman" w:hAnsi="Times New Roman" w:cs="Times New Roman"/>
          <w:sz w:val="28"/>
          <w:szCs w:val="28"/>
        </w:rPr>
        <w:br/>
        <w:t>почитать книги).</w:t>
      </w:r>
      <w:r w:rsidRPr="002A0306">
        <w:rPr>
          <w:rFonts w:ascii="Times New Roman" w:hAnsi="Times New Roman" w:cs="Times New Roman"/>
          <w:sz w:val="28"/>
          <w:szCs w:val="28"/>
        </w:rPr>
        <w:br/>
        <w:t>Ответы мам (в роли пап): сейчас позову маму; обещание поиграть дома; обещать наказать; лишение чего-либо (мультики запретить смотреть, лишение сладкого); понести домой.</w:t>
      </w:r>
      <w:r w:rsidRPr="002A0306">
        <w:rPr>
          <w:rFonts w:ascii="Times New Roman" w:hAnsi="Times New Roman" w:cs="Times New Roman"/>
          <w:sz w:val="28"/>
          <w:szCs w:val="28"/>
        </w:rPr>
        <w:br/>
        <w:t>Педагог-психолог: Давайте вместе с вами решим, кем быть легче - мамой или папой?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>Мамы решили, что легче быть мамой, воздержались 4 человека; папы</w:t>
      </w:r>
      <w:r w:rsidRPr="002A0306">
        <w:rPr>
          <w:rFonts w:ascii="Times New Roman" w:hAnsi="Times New Roman" w:cs="Times New Roman"/>
          <w:sz w:val="28"/>
          <w:szCs w:val="28"/>
        </w:rPr>
        <w:br/>
        <w:t>решили, что папами быть легче, они более лояльные; 1 - воздержался.</w:t>
      </w:r>
      <w:r w:rsidRPr="002A03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 xml:space="preserve">В целом пришли к выводу, что мамы более жесткие, строгие, агрессивные, </w:t>
      </w:r>
      <w:r w:rsidRPr="002A0306">
        <w:rPr>
          <w:rFonts w:ascii="Times New Roman" w:hAnsi="Times New Roman" w:cs="Times New Roman"/>
          <w:sz w:val="28"/>
          <w:szCs w:val="28"/>
        </w:rPr>
        <w:lastRenderedPageBreak/>
        <w:t>папы более лояльные, мягкие, податливые.)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 xml:space="preserve"> Таким образом, мы подошли к следующим особенностям тендерной картины воспитания наших детей: характеристики, которыми были наделены раньше </w:t>
      </w:r>
      <w:proofErr w:type="spellStart"/>
      <w:r w:rsidRPr="002A0306">
        <w:rPr>
          <w:rFonts w:ascii="Times New Roman" w:hAnsi="Times New Roman" w:cs="Times New Roman"/>
          <w:sz w:val="28"/>
          <w:szCs w:val="28"/>
        </w:rPr>
        <w:t>мужины</w:t>
      </w:r>
      <w:proofErr w:type="spellEnd"/>
      <w:r w:rsidRPr="002A0306">
        <w:rPr>
          <w:rFonts w:ascii="Times New Roman" w:hAnsi="Times New Roman" w:cs="Times New Roman"/>
          <w:sz w:val="28"/>
          <w:szCs w:val="28"/>
        </w:rPr>
        <w:t>, полностью противоположны социальному полу в сегодняшнем обществе. Соответственно, картина меняется и у женщин.</w:t>
      </w:r>
      <w:r w:rsidRPr="002A0306">
        <w:rPr>
          <w:rFonts w:ascii="Times New Roman" w:hAnsi="Times New Roman" w:cs="Times New Roman"/>
          <w:sz w:val="28"/>
          <w:szCs w:val="28"/>
        </w:rPr>
        <w:br/>
        <w:t>6. Просмотр диафильма «Если бы я был папой, мамой...»</w:t>
      </w:r>
      <w:r w:rsidRPr="002A03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(Дети обсуждают ту же ситуацию, которая была представлена родителям.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 xml:space="preserve">Данная ситуация позволяет нам проследить модели поведения мальчиков и девочек в рамках своего социального пола, выявить их </w:t>
      </w:r>
      <w:proofErr w:type="spellStart"/>
      <w:r w:rsidRPr="002A0306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2A0306">
        <w:rPr>
          <w:rFonts w:ascii="Times New Roman" w:hAnsi="Times New Roman" w:cs="Times New Roman"/>
          <w:sz w:val="28"/>
          <w:szCs w:val="28"/>
        </w:rPr>
        <w:t xml:space="preserve"> особенности взаимоотношений.)</w:t>
      </w:r>
      <w:r w:rsidRPr="002A0306">
        <w:rPr>
          <w:rFonts w:ascii="Times New Roman" w:hAnsi="Times New Roman" w:cs="Times New Roman"/>
          <w:sz w:val="28"/>
          <w:szCs w:val="28"/>
        </w:rPr>
        <w:br/>
        <w:t>7.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 xml:space="preserve"> Обсуждение видеофильма.</w:t>
      </w:r>
      <w:r w:rsidRPr="002A0306">
        <w:rPr>
          <w:rFonts w:ascii="Times New Roman" w:hAnsi="Times New Roman" w:cs="Times New Roman"/>
          <w:sz w:val="28"/>
          <w:szCs w:val="28"/>
        </w:rPr>
        <w:br/>
        <w:t>8. Особенности восприятия мальчиками и девочками образов мужчины</w:t>
      </w:r>
      <w:r w:rsidRPr="002A0306">
        <w:rPr>
          <w:rFonts w:ascii="Times New Roman" w:hAnsi="Times New Roman" w:cs="Times New Roman"/>
          <w:sz w:val="28"/>
          <w:szCs w:val="28"/>
        </w:rPr>
        <w:br/>
        <w:t>и женщины на основе детских рисунков.</w:t>
      </w:r>
      <w:r w:rsidRPr="002A0306">
        <w:rPr>
          <w:rFonts w:ascii="Times New Roman" w:hAnsi="Times New Roman" w:cs="Times New Roman"/>
          <w:sz w:val="28"/>
          <w:szCs w:val="28"/>
        </w:rPr>
        <w:br/>
        <w:t xml:space="preserve">Воспитатель: Сейчас мы с вами обсудим информацию, касающуюся особенностей </w:t>
      </w:r>
      <w:proofErr w:type="spellStart"/>
      <w:r w:rsidRPr="002A0306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A03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br/>
        <w:t>приятия семьи глазами ребенка. Если посмотреть на «мужчин" и «женщин» в целом, то мальчики и девочки воспринимают их по-разному. Мы представляем вам выставку рисунков. Тема: «Мужчина и женщина глазами ребенка». Обратите внимание на то, как рисуют девочки и как рисуют мальчики.</w:t>
      </w:r>
      <w:r w:rsidRPr="002A0306">
        <w:rPr>
          <w:rFonts w:ascii="Times New Roman" w:hAnsi="Times New Roman" w:cs="Times New Roman"/>
          <w:sz w:val="28"/>
          <w:szCs w:val="28"/>
        </w:rPr>
        <w:br/>
        <w:t>Педагог-психолог: Обратите внимание на то, как прорисованы в рисунках мальчиков и девочек части тела. Они имеют ряд особенностей: девочки рисуют женщин более детально, используя в рисунке не менее четырех цветов. Туловище женщин чаще имеет форму овала, мужская фигура в виде прямоугольника, используются не более трех цветов. В рисунках мальчиков туловище женщины имеет форму треугольника (треугольное платье), используют не более трех цветов: желтый, красный, черный; детали используют редко. Рисуя фигуру мужчины, чаще используют квадрат или прямоугольник. Доминирующие тона: красный, коричневый, синий. Деталей, украшений нет. Вы наглядно убедились в том, что тендерное воспитание в современном обществе играет особую роль, и вы, родители, принимаете в этом процессе непосредственное участие.</w:t>
      </w:r>
      <w:r w:rsidRPr="002A0306">
        <w:rPr>
          <w:rFonts w:ascii="Times New Roman" w:hAnsi="Times New Roman" w:cs="Times New Roman"/>
          <w:sz w:val="28"/>
          <w:szCs w:val="28"/>
        </w:rPr>
        <w:br/>
        <w:t>9. Этап рефлексии</w:t>
      </w:r>
      <w:r w:rsidRPr="002A0306">
        <w:rPr>
          <w:rFonts w:ascii="Times New Roman" w:hAnsi="Times New Roman" w:cs="Times New Roman"/>
          <w:sz w:val="28"/>
          <w:szCs w:val="28"/>
        </w:rPr>
        <w:br/>
        <w:t xml:space="preserve">Воспитатель: Уважаемые родители, просим вас оценить продуктивность нашей встречи и приклеить </w:t>
      </w:r>
      <w:proofErr w:type="spellStart"/>
      <w:r w:rsidRPr="002A030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2A0306">
        <w:rPr>
          <w:rFonts w:ascii="Times New Roman" w:hAnsi="Times New Roman" w:cs="Times New Roman"/>
          <w:sz w:val="28"/>
          <w:szCs w:val="28"/>
        </w:rPr>
        <w:t xml:space="preserve"> в том месте, где результат встречи совпадает с личными ощущениями:</w:t>
      </w:r>
      <w:r w:rsidRPr="002A0306">
        <w:rPr>
          <w:rFonts w:ascii="Times New Roman" w:hAnsi="Times New Roman" w:cs="Times New Roman"/>
          <w:sz w:val="28"/>
          <w:szCs w:val="28"/>
        </w:rPr>
        <w:br/>
        <w:t>• Собрание для меня было полезным, узна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2A030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A0306">
        <w:rPr>
          <w:rFonts w:ascii="Times New Roman" w:hAnsi="Times New Roman" w:cs="Times New Roman"/>
          <w:sz w:val="28"/>
          <w:szCs w:val="28"/>
        </w:rPr>
        <w:t>) много нового.</w:t>
      </w:r>
      <w:r w:rsidRPr="002A0306">
        <w:rPr>
          <w:rFonts w:ascii="Times New Roman" w:hAnsi="Times New Roman" w:cs="Times New Roman"/>
          <w:sz w:val="28"/>
          <w:szCs w:val="28"/>
        </w:rPr>
        <w:br/>
        <w:t>• Ничего нового для меня не было, время потрачено зря.</w:t>
      </w:r>
      <w:r w:rsidRPr="002A0306">
        <w:rPr>
          <w:rFonts w:ascii="Times New Roman" w:hAnsi="Times New Roman" w:cs="Times New Roman"/>
          <w:sz w:val="28"/>
          <w:szCs w:val="28"/>
        </w:rPr>
        <w:br/>
        <w:t xml:space="preserve">• Воспитывать ребенка, учитывая </w:t>
      </w:r>
      <w:proofErr w:type="spellStart"/>
      <w:r w:rsidRPr="002A0306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2A0306">
        <w:rPr>
          <w:rFonts w:ascii="Times New Roman" w:hAnsi="Times New Roman" w:cs="Times New Roman"/>
          <w:sz w:val="28"/>
          <w:szCs w:val="28"/>
        </w:rPr>
        <w:t xml:space="preserve"> особенности, важно</w:t>
      </w:r>
      <w:r w:rsidRPr="002A0306">
        <w:rPr>
          <w:rFonts w:ascii="Times New Roman" w:hAnsi="Times New Roman" w:cs="Times New Roman"/>
          <w:sz w:val="28"/>
          <w:szCs w:val="28"/>
        </w:rPr>
        <w:br/>
      </w:r>
      <w:r w:rsidRPr="002A0306">
        <w:rPr>
          <w:rFonts w:ascii="Times New Roman" w:hAnsi="Times New Roman" w:cs="Times New Roman"/>
          <w:sz w:val="28"/>
          <w:szCs w:val="28"/>
        </w:rPr>
        <w:lastRenderedPageBreak/>
        <w:t>для нашей семьи.</w:t>
      </w:r>
      <w:r w:rsidRPr="002A0306">
        <w:rPr>
          <w:rFonts w:ascii="Times New Roman" w:hAnsi="Times New Roman" w:cs="Times New Roman"/>
          <w:sz w:val="28"/>
          <w:szCs w:val="28"/>
        </w:rPr>
        <w:br/>
        <w:t xml:space="preserve">• Тендерное воспитание для нашей семьи не актуально, </w:t>
      </w:r>
      <w:proofErr w:type="spellStart"/>
      <w:proofErr w:type="gramStart"/>
      <w:r w:rsidRPr="002A0306">
        <w:rPr>
          <w:rFonts w:ascii="Times New Roman" w:hAnsi="Times New Roman" w:cs="Times New Roman"/>
          <w:sz w:val="28"/>
          <w:szCs w:val="28"/>
        </w:rPr>
        <w:t>воспитыва</w:t>
      </w:r>
      <w:proofErr w:type="spellEnd"/>
      <w:r w:rsidRPr="002A0306">
        <w:rPr>
          <w:rFonts w:ascii="Times New Roman" w:hAnsi="Times New Roman" w:cs="Times New Roman"/>
          <w:sz w:val="28"/>
          <w:szCs w:val="28"/>
        </w:rPr>
        <w:br/>
        <w:t>ем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 xml:space="preserve"> как прежде.</w:t>
      </w:r>
      <w:r w:rsidRPr="002A0306">
        <w:rPr>
          <w:rFonts w:ascii="Times New Roman" w:hAnsi="Times New Roman" w:cs="Times New Roman"/>
          <w:sz w:val="28"/>
          <w:szCs w:val="28"/>
        </w:rPr>
        <w:br/>
        <w:t xml:space="preserve">• Есть 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A0306">
        <w:rPr>
          <w:rFonts w:ascii="Times New Roman" w:hAnsi="Times New Roman" w:cs="Times New Roman"/>
          <w:sz w:val="28"/>
          <w:szCs w:val="28"/>
        </w:rPr>
        <w:t xml:space="preserve"> чем подумать, что изменить в отношениях с ребенком.</w:t>
      </w:r>
      <w:r w:rsidRPr="002A0306">
        <w:rPr>
          <w:rFonts w:ascii="Times New Roman" w:hAnsi="Times New Roman" w:cs="Times New Roman"/>
          <w:sz w:val="28"/>
          <w:szCs w:val="28"/>
        </w:rPr>
        <w:br/>
        <w:t>• У нас отличные отношения в семье, я сегодня это подтверди</w:t>
      </w:r>
      <w:proofErr w:type="gramStart"/>
      <w:r w:rsidRPr="002A0306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2A030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A0306">
        <w:rPr>
          <w:rFonts w:ascii="Times New Roman" w:hAnsi="Times New Roman" w:cs="Times New Roman"/>
          <w:sz w:val="28"/>
          <w:szCs w:val="28"/>
        </w:rPr>
        <w:t>).</w:t>
      </w:r>
    </w:p>
    <w:p w:rsidR="0037176C" w:rsidRPr="002A0306" w:rsidRDefault="0037176C" w:rsidP="002A0306">
      <w:pPr>
        <w:rPr>
          <w:rFonts w:ascii="Times New Roman" w:hAnsi="Times New Roman" w:cs="Times New Roman"/>
          <w:sz w:val="28"/>
          <w:szCs w:val="28"/>
        </w:rPr>
      </w:pPr>
    </w:p>
    <w:sectPr w:rsidR="0037176C" w:rsidRPr="002A0306" w:rsidSect="0037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A4"/>
    <w:rsid w:val="00093811"/>
    <w:rsid w:val="002A0306"/>
    <w:rsid w:val="002F5161"/>
    <w:rsid w:val="00307569"/>
    <w:rsid w:val="00344196"/>
    <w:rsid w:val="0037176C"/>
    <w:rsid w:val="003F6FA4"/>
    <w:rsid w:val="00462DE6"/>
    <w:rsid w:val="006A3A56"/>
    <w:rsid w:val="008819A2"/>
    <w:rsid w:val="00B612D6"/>
    <w:rsid w:val="00B72D07"/>
    <w:rsid w:val="00C37927"/>
    <w:rsid w:val="00F34D4D"/>
    <w:rsid w:val="00FD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6C"/>
  </w:style>
  <w:style w:type="paragraph" w:styleId="3">
    <w:name w:val="heading 3"/>
    <w:basedOn w:val="a"/>
    <w:link w:val="30"/>
    <w:uiPriority w:val="9"/>
    <w:qFormat/>
    <w:rsid w:val="003F6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FA4"/>
    <w:rPr>
      <w:b/>
      <w:bCs/>
    </w:rPr>
  </w:style>
  <w:style w:type="character" w:customStyle="1" w:styleId="apple-converted-space">
    <w:name w:val="apple-converted-space"/>
    <w:basedOn w:val="a0"/>
    <w:rsid w:val="003F6FA4"/>
  </w:style>
  <w:style w:type="character" w:styleId="a5">
    <w:name w:val="Emphasis"/>
    <w:basedOn w:val="a0"/>
    <w:uiPriority w:val="20"/>
    <w:qFormat/>
    <w:rsid w:val="003F6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1020</Words>
  <Characters>5815</Characters>
  <Application>Microsoft Office Word</Application>
  <DocSecurity>0</DocSecurity>
  <Lines>48</Lines>
  <Paragraphs>13</Paragraphs>
  <ScaleCrop>false</ScaleCrop>
  <Company>Microsoft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14</cp:revision>
  <dcterms:created xsi:type="dcterms:W3CDTF">2013-03-10T15:30:00Z</dcterms:created>
  <dcterms:modified xsi:type="dcterms:W3CDTF">2019-10-19T12:12:00Z</dcterms:modified>
</cp:coreProperties>
</file>